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18" w:type="dxa"/>
        <w:jc w:val="center"/>
        <w:tblCellSpacing w:w="0" w:type="dxa"/>
        <w:tblBorders>
          <w:top w:val="single" w:sz="36" w:space="0" w:color="F4F4F4"/>
          <w:left w:val="single" w:sz="36" w:space="0" w:color="F4F4F4"/>
          <w:right w:val="single" w:sz="36" w:space="0" w:color="F4F4F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8"/>
      </w:tblGrid>
      <w:tr w:rsidR="001E63ED" w:rsidRPr="001E63ED" w14:paraId="1004F2D8" w14:textId="77777777" w:rsidTr="00BF32D1">
        <w:trPr>
          <w:trHeight w:val="7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7BA1FA1C" w14:textId="77777777" w:rsidR="001E63ED" w:rsidRPr="001E63ED" w:rsidRDefault="001E63ED" w:rsidP="001E63ED">
            <w:pPr>
              <w:widowControl/>
              <w:wordWrap w:val="0"/>
              <w:spacing w:line="480" w:lineRule="auto"/>
              <w:jc w:val="center"/>
              <w:rPr>
                <w:rFonts w:ascii="ˎ̥" w:eastAsia="宋体" w:hAnsi="ˎ̥" w:cs="宋体" w:hint="eastAsia"/>
                <w:b/>
                <w:bCs/>
                <w:kern w:val="0"/>
                <w:sz w:val="35"/>
                <w:szCs w:val="35"/>
              </w:rPr>
            </w:pPr>
            <w:r w:rsidRPr="001E63ED">
              <w:rPr>
                <w:rFonts w:ascii="ˎ̥" w:eastAsia="宋体" w:hAnsi="ˎ̥" w:cs="宋体"/>
                <w:b/>
                <w:bCs/>
                <w:kern w:val="0"/>
                <w:sz w:val="35"/>
                <w:szCs w:val="35"/>
              </w:rPr>
              <w:t>转发关于开展</w:t>
            </w:r>
            <w:r w:rsidRPr="001E63ED">
              <w:rPr>
                <w:rFonts w:ascii="ˎ̥" w:eastAsia="宋体" w:hAnsi="ˎ̥" w:cs="宋体"/>
                <w:b/>
                <w:bCs/>
                <w:kern w:val="0"/>
                <w:sz w:val="35"/>
                <w:szCs w:val="35"/>
              </w:rPr>
              <w:t>“</w:t>
            </w:r>
            <w:r w:rsidRPr="001E63ED">
              <w:rPr>
                <w:rFonts w:ascii="ˎ̥" w:eastAsia="宋体" w:hAnsi="ˎ̥" w:cs="宋体"/>
                <w:b/>
                <w:bCs/>
                <w:kern w:val="0"/>
                <w:sz w:val="35"/>
                <w:szCs w:val="35"/>
              </w:rPr>
              <w:t>许纪友名师工作室</w:t>
            </w:r>
            <w:r w:rsidRPr="001E63ED">
              <w:rPr>
                <w:rFonts w:ascii="ˎ̥" w:eastAsia="宋体" w:hAnsi="ˎ̥" w:cs="宋体"/>
                <w:b/>
                <w:bCs/>
                <w:kern w:val="0"/>
                <w:sz w:val="35"/>
                <w:szCs w:val="35"/>
              </w:rPr>
              <w:t>”</w:t>
            </w:r>
            <w:r w:rsidRPr="001E63ED">
              <w:rPr>
                <w:rFonts w:ascii="ˎ̥" w:eastAsia="宋体" w:hAnsi="ˎ̥" w:cs="宋体"/>
                <w:b/>
                <w:bCs/>
                <w:kern w:val="0"/>
                <w:sz w:val="35"/>
                <w:szCs w:val="35"/>
              </w:rPr>
              <w:t>研讨活动的通知</w:t>
            </w:r>
          </w:p>
        </w:tc>
      </w:tr>
      <w:tr w:rsidR="001E63ED" w:rsidRPr="001E63ED" w14:paraId="7545F1B4" w14:textId="77777777" w:rsidTr="00BF32D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28E506E3" w14:textId="77777777" w:rsidR="001E63ED" w:rsidRPr="001E63ED" w:rsidRDefault="001E63ED" w:rsidP="001E63ED">
            <w:pPr>
              <w:widowControl/>
              <w:wordWrap w:val="0"/>
              <w:spacing w:line="480" w:lineRule="auto"/>
              <w:jc w:val="center"/>
              <w:rPr>
                <w:rFonts w:ascii="ˎ̥" w:eastAsia="宋体" w:hAnsi="ˎ̥" w:cs="宋体" w:hint="eastAsia"/>
                <w:b/>
                <w:bCs/>
                <w:kern w:val="0"/>
                <w:sz w:val="18"/>
                <w:szCs w:val="18"/>
              </w:rPr>
            </w:pPr>
          </w:p>
        </w:tc>
      </w:tr>
      <w:tr w:rsidR="001E63ED" w:rsidRPr="001E63ED" w14:paraId="4746E88C" w14:textId="77777777" w:rsidTr="00BF32D1">
        <w:trPr>
          <w:trHeight w:val="4500"/>
          <w:tblCellSpacing w:w="0" w:type="dxa"/>
          <w:jc w:val="center"/>
        </w:trPr>
        <w:tc>
          <w:tcPr>
            <w:tcW w:w="0" w:type="auto"/>
            <w:tcBorders>
              <w:top w:val="single" w:sz="8" w:space="0" w:color="D2D3D9"/>
              <w:left w:val="single" w:sz="8" w:space="0" w:color="D2D3D9"/>
              <w:bottom w:val="single" w:sz="8" w:space="0" w:color="D2D3D9"/>
              <w:right w:val="single" w:sz="8" w:space="0" w:color="D2D3D9"/>
            </w:tcBorders>
            <w:shd w:val="clear" w:color="auto" w:fill="FFFFFF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tbl>
            <w:tblPr>
              <w:tblW w:w="10350" w:type="dxa"/>
              <w:jc w:val="center"/>
              <w:tblCellSpacing w:w="0" w:type="dxa"/>
              <w:tblBorders>
                <w:top w:val="single" w:sz="36" w:space="0" w:color="F4F4F4"/>
                <w:left w:val="single" w:sz="36" w:space="0" w:color="F4F4F4"/>
                <w:right w:val="single" w:sz="36" w:space="0" w:color="F4F4F4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50"/>
            </w:tblGrid>
            <w:tr w:rsidR="001E63ED" w:rsidRPr="001E63ED" w14:paraId="470776CE" w14:textId="77777777">
              <w:trPr>
                <w:trHeight w:val="450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D2D3D9"/>
                    <w:left w:val="single" w:sz="6" w:space="0" w:color="D2D3D9"/>
                    <w:bottom w:val="single" w:sz="6" w:space="0" w:color="D2D3D9"/>
                    <w:right w:val="single" w:sz="6" w:space="0" w:color="D2D3D9"/>
                  </w:tcBorders>
                  <w:shd w:val="clear" w:color="auto" w:fill="FFFFFF"/>
                  <w:tcMar>
                    <w:top w:w="146" w:type="dxa"/>
                    <w:left w:w="146" w:type="dxa"/>
                    <w:bottom w:w="146" w:type="dxa"/>
                    <w:right w:w="146" w:type="dxa"/>
                  </w:tcMar>
                  <w:hideMark/>
                </w:tcPr>
                <w:p w14:paraId="6F09FC66" w14:textId="77777777" w:rsidR="001E63ED" w:rsidRPr="001E63ED" w:rsidRDefault="001E63ED" w:rsidP="001E63ED">
                  <w:pPr>
                    <w:widowControl/>
                    <w:wordWrap w:val="0"/>
                    <w:spacing w:before="100" w:beforeAutospacing="1" w:after="100" w:afterAutospacing="1" w:line="480" w:lineRule="auto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Calibri" w:eastAsia="宋体" w:hAnsi="Calibri" w:cs="??"/>
                      <w:kern w:val="0"/>
                      <w:sz w:val="18"/>
                      <w:szCs w:val="18"/>
                    </w:rPr>
                    <w:t> </w:t>
                  </w:r>
                </w:p>
                <w:p w14:paraId="6D24B902" w14:textId="77777777" w:rsidR="001E63ED" w:rsidRPr="001E63ED" w:rsidRDefault="001E63ED" w:rsidP="001E63ED">
                  <w:pPr>
                    <w:widowControl/>
                    <w:wordWrap w:val="0"/>
                    <w:spacing w:line="840" w:lineRule="exac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??" w:eastAsia="宋体" w:hAnsi="??" w:cs="宋体" w:hint="eastAsia"/>
                      <w:b/>
                      <w:bCs/>
                      <w:kern w:val="0"/>
                      <w:sz w:val="32"/>
                      <w:szCs w:val="32"/>
                    </w:rPr>
                    <w:t>转发关于开展</w:t>
                  </w:r>
                  <w:r w:rsidRPr="001E63ED">
                    <w:rPr>
                      <w:rFonts w:ascii="Calibri" w:eastAsia="宋体" w:hAnsi="Calibri" w:cs="宋体"/>
                      <w:b/>
                      <w:bCs/>
                      <w:kern w:val="0"/>
                      <w:sz w:val="32"/>
                      <w:szCs w:val="32"/>
                    </w:rPr>
                    <w:t>“</w:t>
                  </w:r>
                  <w:r w:rsidRPr="001E63ED">
                    <w:rPr>
                      <w:rFonts w:ascii="??" w:eastAsia="宋体" w:hAnsi="??" w:cs="宋体" w:hint="eastAsia"/>
                      <w:b/>
                      <w:bCs/>
                      <w:kern w:val="0"/>
                      <w:sz w:val="32"/>
                      <w:szCs w:val="32"/>
                    </w:rPr>
                    <w:t>许纪友名师工作室</w:t>
                  </w:r>
                  <w:r w:rsidRPr="001E63ED">
                    <w:rPr>
                      <w:rFonts w:ascii="Calibri" w:eastAsia="宋体" w:hAnsi="Calibri" w:cs="宋体"/>
                      <w:b/>
                      <w:bCs/>
                      <w:kern w:val="0"/>
                      <w:sz w:val="32"/>
                      <w:szCs w:val="32"/>
                    </w:rPr>
                    <w:t>”</w:t>
                  </w:r>
                  <w:r w:rsidRPr="001E63ED">
                    <w:rPr>
                      <w:rFonts w:ascii="??" w:eastAsia="宋体" w:hAnsi="??" w:cs="宋体" w:hint="eastAsia"/>
                      <w:b/>
                      <w:bCs/>
                      <w:kern w:val="0"/>
                      <w:sz w:val="32"/>
                      <w:szCs w:val="32"/>
                    </w:rPr>
                    <w:t>研讨活动的通知</w:t>
                  </w:r>
                </w:p>
                <w:p w14:paraId="34DA678E" w14:textId="77777777" w:rsidR="001E63ED" w:rsidRPr="001E63ED" w:rsidRDefault="001E63ED" w:rsidP="001E63ED">
                  <w:pPr>
                    <w:widowControl/>
                    <w:wordWrap w:val="0"/>
                    <w:spacing w:line="840" w:lineRule="exac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宋体" w:eastAsia="宋体" w:hAnsi="Calibri" w:cs="Times New Roman"/>
                      <w:kern w:val="0"/>
                      <w:sz w:val="24"/>
                      <w:szCs w:val="24"/>
                    </w:rPr>
                    <w:t> </w:t>
                  </w:r>
                </w:p>
                <w:p w14:paraId="39C386BB" w14:textId="77777777" w:rsidR="001E63ED" w:rsidRPr="001E63ED" w:rsidRDefault="001E63ED" w:rsidP="001E63ED">
                  <w:pPr>
                    <w:widowControl/>
                    <w:wordWrap w:val="0"/>
                    <w:spacing w:line="84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各县、区教研室，市属中学：</w:t>
                  </w:r>
                </w:p>
                <w:p w14:paraId="393B0030" w14:textId="79312DFE" w:rsidR="00B91C73" w:rsidRPr="00386CBC" w:rsidRDefault="00B91C73" w:rsidP="00B91C73">
                  <w:pPr>
                    <w:widowControl/>
                    <w:wordWrap w:val="0"/>
                    <w:spacing w:beforeLines="50" w:before="156" w:afterLines="50" w:after="156" w:line="480" w:lineRule="auto"/>
                    <w:ind w:firstLineChars="200" w:firstLine="560"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4"/>
                    </w:rPr>
                  </w:pP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芜湖市教科所和</w:t>
                  </w:r>
                  <w:r w:rsidR="00AF4987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芜湖一中</w:t>
                  </w: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定于</w:t>
                  </w:r>
                  <w:r w:rsidR="00953473">
                    <w:rPr>
                      <w:rFonts w:ascii="宋体" w:hAnsi="宋体" w:cs="宋体"/>
                      <w:color w:val="000000"/>
                      <w:kern w:val="0"/>
                      <w:sz w:val="28"/>
                      <w:szCs w:val="28"/>
                    </w:rPr>
                    <w:t>9</w:t>
                  </w: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月1</w:t>
                  </w:r>
                  <w:r w:rsidR="00953473">
                    <w:rPr>
                      <w:rFonts w:ascii="宋体" w:hAnsi="宋体" w:cs="宋体"/>
                      <w:color w:val="000000"/>
                      <w:kern w:val="0"/>
                      <w:sz w:val="28"/>
                      <w:szCs w:val="28"/>
                    </w:rPr>
                    <w:t>7</w:t>
                  </w: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日（星期二)下午在芜湖一中举办中学语文教学专家学术报告会，现将有关事项通知如下：</w:t>
                  </w:r>
                </w:p>
                <w:p w14:paraId="3C863DCE" w14:textId="77777777" w:rsidR="00B91C73" w:rsidRPr="00386CBC" w:rsidRDefault="00B91C73" w:rsidP="00B91C73">
                  <w:pPr>
                    <w:widowControl/>
                    <w:wordWrap w:val="0"/>
                    <w:spacing w:beforeLines="50" w:before="156" w:afterLines="50" w:after="156" w:line="480" w:lineRule="auto"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4"/>
                    </w:rPr>
                  </w:pP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一、会议内容</w:t>
                  </w:r>
                </w:p>
                <w:p w14:paraId="04FDD1A5" w14:textId="25D5BDBA" w:rsidR="00B91C73" w:rsidRPr="00566012" w:rsidRDefault="00B91C73" w:rsidP="00B91C73">
                  <w:pPr>
                    <w:widowControl/>
                    <w:wordWrap w:val="0"/>
                    <w:spacing w:beforeLines="50" w:before="156" w:afterLines="50" w:after="156" w:line="480" w:lineRule="auto"/>
                    <w:ind w:firstLineChars="200" w:firstLine="560"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8"/>
                      <w:szCs w:val="28"/>
                    </w:rPr>
                  </w:pP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全国中语会副理事长、</w:t>
                  </w:r>
                  <w:r w:rsidR="00C852F6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原</w:t>
                  </w: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安徽省教育科学研究院文科一室主任、中学语文教研员杨桦女士主讲</w:t>
                  </w:r>
                  <w:r w:rsidRPr="00566012">
                    <w:rPr>
                      <w:rFonts w:ascii="宋体" w:hAnsi="宋体" w:cs="宋体"/>
                      <w:color w:val="000000"/>
                      <w:kern w:val="0"/>
                      <w:sz w:val="28"/>
                      <w:szCs w:val="28"/>
                    </w:rPr>
                    <w:t>《</w:t>
                  </w:r>
                  <w:r w:rsidR="005C3986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统编高中语文教科书教学研究的“入口”</w:t>
                  </w:r>
                  <w:r w:rsidRPr="00566012">
                    <w:rPr>
                      <w:rFonts w:ascii="宋体" w:hAnsi="宋体" w:cs="宋体"/>
                      <w:color w:val="000000"/>
                      <w:kern w:val="0"/>
                      <w:sz w:val="28"/>
                      <w:szCs w:val="28"/>
                    </w:rPr>
                    <w:t>》。</w:t>
                  </w:r>
                </w:p>
                <w:p w14:paraId="18605733" w14:textId="77777777" w:rsidR="00B91C73" w:rsidRPr="00386CBC" w:rsidRDefault="00B91C73" w:rsidP="00B91C73">
                  <w:pPr>
                    <w:widowControl/>
                    <w:wordWrap w:val="0"/>
                    <w:spacing w:beforeLines="50" w:before="156" w:afterLines="50" w:after="156" w:line="480" w:lineRule="auto"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4"/>
                    </w:rPr>
                  </w:pP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二、时间、地点</w:t>
                  </w:r>
                </w:p>
                <w:p w14:paraId="42FDF21B" w14:textId="0D305734" w:rsidR="00B91C73" w:rsidRPr="00386CBC" w:rsidRDefault="00B91C73" w:rsidP="00B91C73">
                  <w:pPr>
                    <w:widowControl/>
                    <w:wordWrap w:val="0"/>
                    <w:spacing w:beforeLines="50" w:before="156" w:afterLines="50" w:after="156" w:line="480" w:lineRule="auto"/>
                    <w:ind w:firstLineChars="200" w:firstLine="560"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4"/>
                    </w:rPr>
                  </w:pP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时间：</w:t>
                  </w:r>
                  <w:r w:rsidR="00D74B96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9</w:t>
                  </w: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</w:t>
                  </w:r>
                  <w:r w:rsidR="00D74B96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1</w:t>
                  </w:r>
                  <w:r w:rsidR="00D74B96">
                    <w:rPr>
                      <w:rFonts w:ascii="宋体" w:hAnsi="宋体" w:cs="宋体"/>
                      <w:color w:val="000000"/>
                      <w:kern w:val="0"/>
                      <w:sz w:val="28"/>
                      <w:szCs w:val="28"/>
                    </w:rPr>
                    <w:t>7</w:t>
                  </w: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日下午2：</w:t>
                  </w:r>
                  <w:r w:rsidRPr="00386CBC">
                    <w:rPr>
                      <w:rFonts w:ascii="宋体" w:hAnsi="Calibri" w:cs="宋体" w:hint="eastAsia"/>
                      <w:color w:val="000000"/>
                      <w:kern w:val="0"/>
                      <w:sz w:val="28"/>
                      <w:szCs w:val="28"/>
                    </w:rPr>
                    <w:t>30</w:t>
                  </w: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 xml:space="preserve">—5：00 ； </w:t>
                  </w:r>
                </w:p>
                <w:p w14:paraId="233DC097" w14:textId="77777777" w:rsidR="00B91C73" w:rsidRPr="00386CBC" w:rsidRDefault="00B91C73" w:rsidP="00B91C73">
                  <w:pPr>
                    <w:widowControl/>
                    <w:wordWrap w:val="0"/>
                    <w:spacing w:beforeLines="50" w:before="156" w:afterLines="50" w:after="156" w:line="480" w:lineRule="auto"/>
                    <w:ind w:firstLineChars="200" w:firstLine="560"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4"/>
                    </w:rPr>
                  </w:pPr>
                  <w:r w:rsidRPr="00386CBC">
                    <w:rPr>
                      <w:rFonts w:ascii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地点: 芜湖一中音乐厅。</w:t>
                  </w:r>
                </w:p>
                <w:p w14:paraId="3ACB6849" w14:textId="5FBEC533" w:rsidR="001E63ED" w:rsidRPr="001E63ED" w:rsidRDefault="001E63ED" w:rsidP="001E63ED">
                  <w:pPr>
                    <w:widowControl/>
                    <w:wordWrap w:val="0"/>
                    <w:spacing w:beforeLines="50" w:before="156" w:afterLines="50" w:after="156" w:line="480" w:lineRule="auto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三、</w:t>
                  </w:r>
                  <w:r w:rsidR="00D74B96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参会</w:t>
                  </w: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人员</w:t>
                  </w:r>
                </w:p>
                <w:p w14:paraId="286C9608" w14:textId="46E4AC14" w:rsidR="001E63ED" w:rsidRPr="001E63ED" w:rsidRDefault="001E63ED" w:rsidP="001E63ED">
                  <w:pPr>
                    <w:widowControl/>
                    <w:wordWrap w:val="0"/>
                    <w:spacing w:beforeLines="50" w:before="156" w:afterLines="50" w:after="156" w:line="480" w:lineRule="auto"/>
                    <w:ind w:firstLineChars="150" w:firstLine="42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“</w:t>
                  </w:r>
                  <w:hyperlink r:id="rId4" w:tgtFrame="_blank" w:tooltip="点击查阅简介" w:history="1">
                    <w:r w:rsidRPr="001E63ED">
                      <w:rPr>
                        <w:rFonts w:ascii="宋体" w:eastAsia="宋体" w:hAnsi="宋体" w:cs="宋体" w:hint="eastAsia"/>
                        <w:kern w:val="0"/>
                        <w:sz w:val="28"/>
                      </w:rPr>
                      <w:t>许纪友</w:t>
                    </w:r>
                  </w:hyperlink>
                  <w:r w:rsidRPr="001E63ED">
                    <w:rPr>
                      <w:rFonts w:ascii="Calibri" w:eastAsia="宋体" w:hAnsi="Calibri" w:cs="宋体" w:hint="eastAsia"/>
                      <w:kern w:val="0"/>
                      <w:sz w:val="28"/>
                      <w:szCs w:val="28"/>
                    </w:rPr>
                    <w:t>名师</w:t>
                  </w: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工作室”二期全体研修人员</w:t>
                  </w:r>
                  <w:r w:rsidR="00D74B96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。</w:t>
                  </w:r>
                </w:p>
                <w:p w14:paraId="553FA7C0" w14:textId="77777777" w:rsidR="001E63ED" w:rsidRPr="001E63ED" w:rsidRDefault="001E63ED" w:rsidP="001E63ED">
                  <w:pPr>
                    <w:widowControl/>
                    <w:wordWrap w:val="0"/>
                    <w:spacing w:beforeLines="50" w:before="156" w:afterLines="50" w:after="156" w:line="480" w:lineRule="auto"/>
                    <w:ind w:firstLineChars="200" w:firstLine="56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现将“</w:t>
                  </w:r>
                  <w:hyperlink r:id="rId5" w:tgtFrame="_blank" w:tooltip="点击查阅简介" w:history="1">
                    <w:r w:rsidRPr="001E63ED">
                      <w:rPr>
                        <w:rFonts w:ascii="宋体" w:eastAsia="宋体" w:hAnsi="宋体" w:cs="宋体" w:hint="eastAsia"/>
                        <w:kern w:val="0"/>
                        <w:sz w:val="28"/>
                      </w:rPr>
                      <w:t>许纪友</w:t>
                    </w:r>
                  </w:hyperlink>
                  <w:r w:rsidRPr="001E63ED">
                    <w:rPr>
                      <w:rFonts w:ascii="Calibri" w:eastAsia="宋体" w:hAnsi="Calibri" w:cs="宋体" w:hint="eastAsia"/>
                      <w:kern w:val="0"/>
                      <w:sz w:val="28"/>
                      <w:szCs w:val="28"/>
                    </w:rPr>
                    <w:t>名师</w:t>
                  </w: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工作室”的邀请通知转发，请各单位根据情况安排相关人员</w:t>
                  </w: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lastRenderedPageBreak/>
                    <w:t>参会观摩，此次活动差旅费</w:t>
                  </w:r>
                  <w:proofErr w:type="gramStart"/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回所在</w:t>
                  </w:r>
                  <w:proofErr w:type="gramEnd"/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单位报销。</w:t>
                  </w:r>
                  <w:r w:rsidRPr="001E63ED">
                    <w:rPr>
                      <w:rFonts w:ascii="宋体" w:eastAsia="宋体" w:hAnsi="Calibri" w:cs="Times New Roman"/>
                      <w:kern w:val="0"/>
                      <w:sz w:val="28"/>
                      <w:szCs w:val="28"/>
                    </w:rPr>
                    <w:t> </w:t>
                  </w:r>
                </w:p>
                <w:p w14:paraId="06135156" w14:textId="77777777" w:rsidR="001E63ED" w:rsidRPr="001E63ED" w:rsidRDefault="001E63ED" w:rsidP="001E63ED">
                  <w:pPr>
                    <w:widowControl/>
                    <w:wordWrap w:val="0"/>
                    <w:spacing w:before="50" w:after="50" w:line="480" w:lineRule="auto"/>
                    <w:ind w:firstLineChars="2100" w:firstLine="588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Times New Roman" w:eastAsia="宋体" w:hAnsi="Times New Roman" w:cs="宋体" w:hint="eastAsia"/>
                      <w:kern w:val="0"/>
                      <w:sz w:val="28"/>
                      <w:szCs w:val="28"/>
                    </w:rPr>
                    <w:t>芜湖市教育局教研室</w:t>
                  </w:r>
                  <w:r w:rsidRPr="001E63ED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14:paraId="2E2408E4" w14:textId="061F6952" w:rsidR="001E63ED" w:rsidRPr="001E63ED" w:rsidRDefault="001E63ED" w:rsidP="001E63ED">
                  <w:pPr>
                    <w:widowControl/>
                    <w:wordWrap w:val="0"/>
                    <w:spacing w:before="50" w:after="50" w:line="480" w:lineRule="auto"/>
                    <w:ind w:leftChars="2500" w:left="5250" w:firstLineChars="300" w:firstLine="84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Calibri" w:eastAsia="宋体" w:hAnsi="Calibri" w:cs="宋体"/>
                      <w:kern w:val="0"/>
                      <w:sz w:val="28"/>
                      <w:szCs w:val="28"/>
                    </w:rPr>
                    <w:t>201</w:t>
                  </w:r>
                  <w:r w:rsidR="00D74B96">
                    <w:rPr>
                      <w:rFonts w:ascii="Calibri" w:eastAsia="宋体" w:hAnsi="Calibri" w:cs="宋体"/>
                      <w:kern w:val="0"/>
                      <w:sz w:val="28"/>
                      <w:szCs w:val="28"/>
                    </w:rPr>
                    <w:t>9</w:t>
                  </w:r>
                  <w:r w:rsidRPr="001E63ED">
                    <w:rPr>
                      <w:rFonts w:ascii="Times New Roman" w:eastAsia="宋体" w:hAnsi="Times New Roman" w:cs="宋体" w:hint="eastAsia"/>
                      <w:kern w:val="0"/>
                      <w:sz w:val="28"/>
                      <w:szCs w:val="28"/>
                    </w:rPr>
                    <w:t>年</w:t>
                  </w:r>
                  <w:r w:rsidR="00D74B96">
                    <w:rPr>
                      <w:rFonts w:ascii="Times New Roman" w:eastAsia="宋体" w:hAnsi="Times New Roman" w:cs="宋体" w:hint="eastAsia"/>
                      <w:kern w:val="0"/>
                      <w:sz w:val="28"/>
                      <w:szCs w:val="28"/>
                    </w:rPr>
                    <w:t>9</w:t>
                  </w:r>
                  <w:r w:rsidRPr="001E63ED">
                    <w:rPr>
                      <w:rFonts w:ascii="Times New Roman" w:eastAsia="宋体" w:hAnsi="Times New Roman" w:cs="宋体" w:hint="eastAsia"/>
                      <w:kern w:val="0"/>
                      <w:sz w:val="28"/>
                      <w:szCs w:val="28"/>
                    </w:rPr>
                    <w:t>月</w:t>
                  </w:r>
                  <w:r w:rsidR="00D74B96">
                    <w:rPr>
                      <w:rFonts w:ascii="Times New Roman" w:eastAsia="宋体" w:hAnsi="Times New Roman" w:cs="宋体" w:hint="eastAsia"/>
                      <w:kern w:val="0"/>
                      <w:sz w:val="28"/>
                      <w:szCs w:val="28"/>
                    </w:rPr>
                    <w:t>1</w:t>
                  </w:r>
                  <w:r w:rsidR="00D74B96">
                    <w:rPr>
                      <w:rFonts w:ascii="Times New Roman" w:eastAsia="宋体" w:hAnsi="Times New Roman" w:cs="宋体"/>
                      <w:kern w:val="0"/>
                      <w:sz w:val="28"/>
                      <w:szCs w:val="28"/>
                    </w:rPr>
                    <w:t>0</w:t>
                  </w:r>
                  <w:r w:rsidRPr="001E63ED">
                    <w:rPr>
                      <w:rFonts w:ascii="Times New Roman" w:eastAsia="宋体" w:hAnsi="Times New Roman" w:cs="宋体" w:hint="eastAsia"/>
                      <w:kern w:val="0"/>
                      <w:sz w:val="28"/>
                      <w:szCs w:val="28"/>
                    </w:rPr>
                    <w:t>日</w:t>
                  </w:r>
                </w:p>
                <w:p w14:paraId="3775D298" w14:textId="77777777" w:rsidR="001E63ED" w:rsidRPr="001E63ED" w:rsidRDefault="001E63ED" w:rsidP="001E63ED">
                  <w:pPr>
                    <w:widowControl/>
                    <w:wordWrap w:val="0"/>
                    <w:spacing w:before="50" w:after="50" w:line="480" w:lineRule="auto"/>
                    <w:ind w:left="525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宋体" w:eastAsia="宋体" w:hAnsi="Calibri" w:cs="Times New Roman"/>
                      <w:kern w:val="0"/>
                      <w:sz w:val="24"/>
                      <w:szCs w:val="24"/>
                    </w:rPr>
                    <w:t> </w:t>
                  </w:r>
                </w:p>
                <w:p w14:paraId="3E1CDACC" w14:textId="77777777" w:rsidR="001E63ED" w:rsidRPr="001E63ED" w:rsidRDefault="001E63ED" w:rsidP="001E63ED">
                  <w:pPr>
                    <w:widowControl/>
                    <w:shd w:val="clear" w:color="auto" w:fill="FFFFFF"/>
                    <w:wordWrap w:val="0"/>
                    <w:spacing w:line="60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仿宋_GB2312" w:eastAsia="仿宋_GB2312" w:hAnsi="宋体" w:cs="仿宋_GB2312" w:hint="eastAsia"/>
                      <w:b/>
                      <w:bCs/>
                      <w:kern w:val="0"/>
                      <w:sz w:val="28"/>
                      <w:szCs w:val="28"/>
                    </w:rPr>
                    <w:t>附：</w:t>
                  </w:r>
                  <w:r w:rsidRPr="001E63ED">
                    <w:rPr>
                      <w:rFonts w:ascii="仿宋_GB2312" w:eastAsia="仿宋_GB2312" w:hAnsi="宋体" w:cs="仿宋_GB2312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“</w:t>
                  </w:r>
                  <w:hyperlink r:id="rId6" w:tgtFrame="_blank" w:tooltip="点击查阅简介" w:history="1">
                    <w:r w:rsidRPr="001E63ED">
                      <w:rPr>
                        <w:rFonts w:ascii="仿宋_GB2312" w:eastAsia="仿宋_GB2312" w:hAnsi="宋体" w:cs="仿宋_GB2312" w:hint="eastAsia"/>
                        <w:b/>
                        <w:bCs/>
                        <w:color w:val="000000"/>
                        <w:kern w:val="0"/>
                        <w:sz w:val="28"/>
                      </w:rPr>
                      <w:t>许纪友</w:t>
                    </w:r>
                  </w:hyperlink>
                  <w:r w:rsidRPr="001E63ED">
                    <w:rPr>
                      <w:rFonts w:ascii="仿宋_GB2312" w:eastAsia="仿宋_GB2312" w:hAnsi="宋体" w:cs="仿宋_GB2312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工作室” 研修人员名单（11人）：</w:t>
                  </w:r>
                </w:p>
                <w:p w14:paraId="7402AC2F" w14:textId="77777777" w:rsidR="001E63ED" w:rsidRPr="001E63ED" w:rsidRDefault="001E63ED" w:rsidP="001E63ED">
                  <w:pPr>
                    <w:widowControl/>
                    <w:shd w:val="clear" w:color="auto" w:fill="FFFFFF"/>
                    <w:wordWrap w:val="0"/>
                    <w:spacing w:line="60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樊娟（市第十二中学）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        </w:t>
                  </w: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 xml:space="preserve">    </w:t>
                  </w:r>
                  <w:proofErr w:type="gramStart"/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方贤华</w:t>
                  </w:r>
                  <w:proofErr w:type="gramEnd"/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（繁昌二中）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</w:t>
                  </w: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</w:t>
                  </w:r>
                </w:p>
                <w:p w14:paraId="25946C61" w14:textId="77777777" w:rsidR="001E63ED" w:rsidRPr="001E63ED" w:rsidRDefault="001E63ED" w:rsidP="001E63ED">
                  <w:pPr>
                    <w:widowControl/>
                    <w:shd w:val="clear" w:color="auto" w:fill="FFFFFF"/>
                    <w:wordWrap w:val="0"/>
                    <w:spacing w:line="60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陈荣（安师大附外）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</w:t>
                  </w: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  </w:t>
                  </w: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 xml:space="preserve">        胡蕾（芜湖县一中）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</w:t>
                  </w:r>
                </w:p>
                <w:p w14:paraId="4A0E8EE4" w14:textId="77777777" w:rsidR="001E63ED" w:rsidRPr="001E63ED" w:rsidRDefault="001E63ED" w:rsidP="001E63ED">
                  <w:pPr>
                    <w:widowControl/>
                    <w:shd w:val="clear" w:color="auto" w:fill="FFFFFF"/>
                    <w:wordWrap w:val="0"/>
                    <w:spacing w:line="60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苗小平（市第一中学）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</w:t>
                  </w: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1E63ED">
                    <w:rPr>
                      <w:rFonts w:ascii="宋体" w:eastAsia="仿宋_GB2312" w:hAnsi="宋体" w:cs="Times New Roman" w:hint="eastAsia"/>
                      <w:color w:val="000000"/>
                      <w:kern w:val="0"/>
                      <w:sz w:val="28"/>
                      <w:szCs w:val="28"/>
                    </w:rPr>
                    <w:t>   </w:t>
                  </w: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 xml:space="preserve">    王震（市第一中学）</w:t>
                  </w:r>
                  <w:bookmarkStart w:id="0" w:name="_GoBack"/>
                  <w:bookmarkEnd w:id="0"/>
                </w:p>
                <w:p w14:paraId="2B8CAFE0" w14:textId="77777777" w:rsidR="001E63ED" w:rsidRPr="001E63ED" w:rsidRDefault="001E63ED" w:rsidP="001E63ED">
                  <w:pPr>
                    <w:widowControl/>
                    <w:shd w:val="clear" w:color="auto" w:fill="FFFFFF"/>
                    <w:wordWrap w:val="0"/>
                    <w:spacing w:line="60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童强（市第十二中学）</w:t>
                  </w:r>
                  <w:r w:rsidRPr="001E63ED">
                    <w:rPr>
                      <w:rFonts w:ascii="Calibri" w:eastAsia="仿宋_GB2312" w:hAnsi="Calibri" w:cs="Times New Roman"/>
                      <w:color w:val="000000"/>
                      <w:kern w:val="0"/>
                      <w:sz w:val="28"/>
                      <w:szCs w:val="28"/>
                    </w:rPr>
                    <w:t>    </w:t>
                  </w:r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 xml:space="preserve">       韦晓静（市沈巷中学）</w:t>
                  </w:r>
                </w:p>
                <w:p w14:paraId="4F43DF31" w14:textId="77777777" w:rsidR="001E63ED" w:rsidRPr="001E63ED" w:rsidRDefault="001E63ED" w:rsidP="001E63ED">
                  <w:pPr>
                    <w:widowControl/>
                    <w:shd w:val="clear" w:color="auto" w:fill="FFFFFF"/>
                    <w:wordWrap w:val="0"/>
                    <w:spacing w:line="600" w:lineRule="exac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朱冠蓉</w:t>
                  </w:r>
                  <w:proofErr w:type="gramEnd"/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(南陵县南陵中学)       朱玉芳(无为县无为中学)</w:t>
                  </w:r>
                </w:p>
                <w:p w14:paraId="2D0F8253" w14:textId="67CD860D" w:rsidR="001E63ED" w:rsidRPr="001E63ED" w:rsidRDefault="001E63ED" w:rsidP="00B91C73">
                  <w:pPr>
                    <w:widowControl/>
                    <w:shd w:val="clear" w:color="auto" w:fill="FFFFFF"/>
                    <w:wordWrap w:val="0"/>
                    <w:spacing w:line="600" w:lineRule="exact"/>
                    <w:jc w:val="left"/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</w:pPr>
                  <w:proofErr w:type="gramStart"/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张蕾芳</w:t>
                  </w:r>
                  <w:proofErr w:type="gramEnd"/>
                  <w:r w:rsidRPr="001E63ED">
                    <w:rPr>
                      <w:rFonts w:ascii="仿宋_GB2312" w:eastAsia="仿宋_GB2312" w:hAnsi="宋体" w:cs="仿宋_GB2312" w:hint="eastAsia"/>
                      <w:color w:val="000000"/>
                      <w:kern w:val="0"/>
                      <w:sz w:val="28"/>
                      <w:szCs w:val="28"/>
                    </w:rPr>
                    <w:t>(无为县一中)</w:t>
                  </w:r>
                </w:p>
              </w:tc>
            </w:tr>
          </w:tbl>
          <w:p w14:paraId="04658FB6" w14:textId="77777777" w:rsidR="001E63ED" w:rsidRPr="001E63ED" w:rsidRDefault="001E63ED" w:rsidP="001E63ED">
            <w:pPr>
              <w:widowControl/>
              <w:wordWrap w:val="0"/>
              <w:spacing w:line="48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E63ED">
              <w:rPr>
                <w:rFonts w:ascii="Calibri" w:eastAsia="宋体" w:hAnsi="Calibri" w:cs="Times New Roman"/>
                <w:kern w:val="0"/>
                <w:sz w:val="24"/>
                <w:szCs w:val="24"/>
              </w:rPr>
              <w:lastRenderedPageBreak/>
              <w:t> </w:t>
            </w:r>
          </w:p>
        </w:tc>
      </w:tr>
    </w:tbl>
    <w:p w14:paraId="1295AF9F" w14:textId="77777777" w:rsidR="008656E5" w:rsidRPr="001E63ED" w:rsidRDefault="008656E5"/>
    <w:sectPr w:rsidR="008656E5" w:rsidRPr="001E63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??">
    <w:panose1 w:val="00000000000000000000"/>
    <w:charset w:val="00"/>
    <w:family w:val="roman"/>
    <w:notTrueType/>
    <w:pitch w:val="default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3ED"/>
    <w:rsid w:val="001E63ED"/>
    <w:rsid w:val="005C3986"/>
    <w:rsid w:val="008656E5"/>
    <w:rsid w:val="00953473"/>
    <w:rsid w:val="00AF4987"/>
    <w:rsid w:val="00B91C73"/>
    <w:rsid w:val="00BF32D1"/>
    <w:rsid w:val="00C852F6"/>
    <w:rsid w:val="00D74B96"/>
    <w:rsid w:val="00F2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80C7"/>
  <w15:docId w15:val="{00E0A7B4-D5B9-4A89-BEFD-ECD7B784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3E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hjks.com/Article/ShowArticle.asp?ArticleID=8618" TargetMode="External"/><Relationship Id="rId5" Type="http://schemas.openxmlformats.org/officeDocument/2006/relationships/hyperlink" Target="http://whjks.com/Article/ShowArticle.asp?ArticleID=8671" TargetMode="External"/><Relationship Id="rId4" Type="http://schemas.openxmlformats.org/officeDocument/2006/relationships/hyperlink" Target="http://whjks.com/Article/ShowArticle.asp?ArticleID=867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125</Words>
  <Characters>713</Characters>
  <Application>Microsoft Office Word</Application>
  <DocSecurity>0</DocSecurity>
  <Lines>5</Lines>
  <Paragraphs>1</Paragraphs>
  <ScaleCrop>false</ScaleCrop>
  <Company>微软中国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WHYZ--FJ</cp:lastModifiedBy>
  <cp:revision>10</cp:revision>
  <dcterms:created xsi:type="dcterms:W3CDTF">2017-06-29T03:52:00Z</dcterms:created>
  <dcterms:modified xsi:type="dcterms:W3CDTF">2019-09-11T07:07:00Z</dcterms:modified>
</cp:coreProperties>
</file>