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adjustRightInd/>
        <w:snapToGrid/>
        <w:spacing w:after="0" w:line="360" w:lineRule="auto"/>
        <w:ind w:firstLine="949" w:firstLineChars="350"/>
        <w:rPr>
          <w:rFonts w:ascii="ˎ̥" w:hAnsi="ˎ̥"/>
          <w:b/>
          <w:bCs/>
          <w:sz w:val="27"/>
          <w:szCs w:val="27"/>
        </w:rPr>
      </w:pPr>
    </w:p>
    <w:p>
      <w:pPr>
        <w:wordWrap w:val="0"/>
        <w:adjustRightInd/>
        <w:snapToGrid/>
        <w:spacing w:after="0" w:line="360" w:lineRule="auto"/>
        <w:ind w:firstLine="1054" w:firstLineChars="350"/>
        <w:rPr>
          <w:rFonts w:ascii="ˎ̥" w:hAnsi="ˎ̥"/>
          <w:b/>
          <w:bCs/>
          <w:sz w:val="30"/>
          <w:szCs w:val="30"/>
        </w:rPr>
      </w:pPr>
      <w:r>
        <w:rPr>
          <w:rFonts w:hint="eastAsia" w:ascii="ˎ̥" w:hAnsi="ˎ̥"/>
          <w:b/>
          <w:bCs/>
          <w:sz w:val="30"/>
          <w:szCs w:val="30"/>
        </w:rPr>
        <w:t>关于召开</w:t>
      </w:r>
      <w:r>
        <w:rPr>
          <w:rFonts w:ascii="ˎ̥" w:hAnsi="ˎ̥"/>
          <w:b/>
          <w:bCs/>
          <w:sz w:val="30"/>
          <w:szCs w:val="30"/>
        </w:rPr>
        <w:t>小学</w:t>
      </w:r>
      <w:r>
        <w:rPr>
          <w:rFonts w:hint="eastAsia" w:ascii="ˎ̥" w:hAnsi="ˎ̥"/>
          <w:b/>
          <w:bCs/>
          <w:sz w:val="30"/>
          <w:szCs w:val="30"/>
        </w:rPr>
        <w:t>道德与法治学科</w:t>
      </w:r>
      <w:r>
        <w:rPr>
          <w:rFonts w:ascii="ˎ̥" w:hAnsi="ˎ̥"/>
          <w:b/>
          <w:bCs/>
          <w:sz w:val="30"/>
          <w:szCs w:val="30"/>
        </w:rPr>
        <w:t>教科研</w:t>
      </w:r>
      <w:r>
        <w:rPr>
          <w:rFonts w:hint="eastAsia" w:ascii="Times New Roman" w:hAnsi="Times New Roman" w:eastAsia="宋体" w:cs="宋体"/>
          <w:b/>
          <w:bCs/>
          <w:sz w:val="30"/>
          <w:szCs w:val="30"/>
        </w:rPr>
        <w:t>布置</w:t>
      </w:r>
      <w:r>
        <w:rPr>
          <w:rFonts w:ascii="ˎ̥" w:hAnsi="ˎ̥"/>
          <w:b/>
          <w:bCs/>
          <w:sz w:val="30"/>
          <w:szCs w:val="30"/>
        </w:rPr>
        <w:t>会的通知</w:t>
      </w:r>
    </w:p>
    <w:p>
      <w:pPr>
        <w:wordWrap w:val="0"/>
        <w:adjustRightInd/>
        <w:snapToGrid/>
        <w:spacing w:after="0" w:line="360" w:lineRule="auto"/>
        <w:ind w:firstLine="1050" w:firstLineChars="350"/>
        <w:rPr>
          <w:rFonts w:ascii="Times New Roman" w:hAnsi="Times New Roman" w:eastAsia="宋体" w:cs="宋体"/>
          <w:sz w:val="30"/>
          <w:szCs w:val="30"/>
        </w:rPr>
      </w:pPr>
    </w:p>
    <w:p>
      <w:pPr>
        <w:wordWrap w:val="0"/>
        <w:adjustRightInd/>
        <w:snapToGrid/>
        <w:spacing w:after="0"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Times New Roman" w:hAnsi="Times New Roman" w:eastAsia="宋体" w:cs="宋体"/>
          <w:sz w:val="24"/>
          <w:szCs w:val="24"/>
        </w:rPr>
        <w:t>县</w:t>
      </w: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>(市)</w:t>
      </w:r>
      <w:r>
        <w:rPr>
          <w:rFonts w:hint="eastAsia" w:ascii="Times New Roman" w:hAnsi="Times New Roman" w:eastAsia="宋体" w:cs="宋体"/>
          <w:sz w:val="24"/>
          <w:szCs w:val="24"/>
        </w:rPr>
        <w:t>区教研室（教师发展中心），师大附小</w:t>
      </w:r>
      <w:r>
        <w:rPr>
          <w:rFonts w:hint="eastAsia" w:ascii="Times New Roman" w:hAnsi="Times New Roman" w:eastAsia="宋体" w:cs="宋体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 w:cs="宋体"/>
          <w:sz w:val="24"/>
          <w:szCs w:val="24"/>
        </w:rPr>
        <w:t>附外城东分校</w:t>
      </w:r>
      <w:r>
        <w:rPr>
          <w:rFonts w:hint="eastAsia" w:ascii="Times New Roman" w:hAnsi="Times New Roman" w:eastAsia="宋体" w:cs="宋体"/>
          <w:sz w:val="24"/>
          <w:szCs w:val="24"/>
          <w:lang w:eastAsia="zh-CN"/>
        </w:rPr>
        <w:t>、中江小学</w:t>
      </w:r>
      <w:r>
        <w:rPr>
          <w:rFonts w:hint="eastAsia" w:ascii="Times New Roman" w:hAnsi="Times New Roman" w:eastAsia="宋体" w:cs="宋体"/>
          <w:sz w:val="24"/>
          <w:szCs w:val="24"/>
        </w:rPr>
        <w:t>：</w:t>
      </w:r>
    </w:p>
    <w:p>
      <w:pPr>
        <w:wordWrap w:val="0"/>
        <w:adjustRightInd/>
        <w:snapToGrid/>
        <w:spacing w:after="0" w:line="360" w:lineRule="auto"/>
        <w:ind w:firstLine="600" w:firstLineChars="250"/>
        <w:rPr>
          <w:rFonts w:ascii="宋体" w:hAnsi="宋体" w:eastAsia="宋体" w:cs="宋体"/>
          <w:sz w:val="24"/>
          <w:szCs w:val="24"/>
        </w:rPr>
      </w:pPr>
      <w:r>
        <w:rPr>
          <w:rFonts w:hint="eastAsia" w:ascii="Times New Roman" w:hAnsi="Times New Roman" w:eastAsia="宋体" w:cs="宋体"/>
          <w:sz w:val="24"/>
          <w:szCs w:val="24"/>
        </w:rPr>
        <w:t>根据我市小学道德与法治学科教科研计划安排，定于</w:t>
      </w:r>
      <w:r>
        <w:rPr>
          <w:rFonts w:hint="eastAsia" w:ascii="宋体" w:hAnsi="宋体" w:eastAsia="宋体" w:cs="宋体"/>
          <w:sz w:val="24"/>
          <w:szCs w:val="24"/>
        </w:rPr>
        <w:t>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21</w:t>
      </w:r>
      <w:r>
        <w:rPr>
          <w:rFonts w:hint="eastAsia" w:ascii="Times New Roman" w:hAnsi="Times New Roman" w:eastAsia="宋体" w:cs="宋体"/>
          <w:sz w:val="24"/>
          <w:szCs w:val="24"/>
        </w:rPr>
        <w:t>年9月</w:t>
      </w: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宋体"/>
          <w:sz w:val="24"/>
          <w:szCs w:val="24"/>
        </w:rPr>
        <w:t>日在市教科所召开新学期小学道德与法治教科研布置会议。具体如下：</w:t>
      </w:r>
    </w:p>
    <w:p>
      <w:pPr>
        <w:wordWrap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Times New Roman" w:hAnsi="Times New Roman" w:eastAsia="宋体" w:cs="宋体"/>
          <w:sz w:val="24"/>
          <w:szCs w:val="24"/>
        </w:rPr>
        <w:t>、时间：9月2日（周四）</w:t>
      </w:r>
      <w:r>
        <w:rPr>
          <w:rFonts w:hint="eastAsia" w:ascii="Times New Roman" w:hAnsi="Times New Roman" w:eastAsia="宋体" w:cs="宋体"/>
          <w:sz w:val="24"/>
          <w:szCs w:val="24"/>
          <w:lang w:eastAsia="zh-CN"/>
        </w:rPr>
        <w:t>下</w:t>
      </w:r>
      <w:r>
        <w:rPr>
          <w:rFonts w:hint="eastAsia" w:ascii="Times New Roman" w:hAnsi="Times New Roman" w:eastAsia="宋体" w:cs="宋体"/>
          <w:sz w:val="24"/>
          <w:szCs w:val="24"/>
        </w:rPr>
        <w:t>午</w:t>
      </w: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0</w:t>
      </w:r>
      <w:r>
        <w:rPr>
          <w:rFonts w:hint="eastAsia" w:ascii="Times New Roman" w:hAnsi="Times New Roman" w:eastAsia="宋体" w:cs="宋体"/>
          <w:sz w:val="24"/>
          <w:szCs w:val="24"/>
        </w:rPr>
        <w:t>；</w:t>
      </w:r>
    </w:p>
    <w:p>
      <w:pPr>
        <w:wordWrap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Times New Roman" w:hAnsi="Times New Roman" w:eastAsia="宋体" w:cs="宋体"/>
          <w:sz w:val="24"/>
          <w:szCs w:val="24"/>
        </w:rPr>
        <w:t>、地点：芜湖市教科所四楼41</w:t>
      </w: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宋体" w:cs="宋体"/>
          <w:sz w:val="24"/>
          <w:szCs w:val="24"/>
        </w:rPr>
        <w:t>会议室</w:t>
      </w:r>
    </w:p>
    <w:p>
      <w:pPr>
        <w:wordWrap w:val="0"/>
        <w:adjustRightInd/>
        <w:snapToGrid/>
        <w:spacing w:after="0" w:line="360" w:lineRule="auto"/>
        <w:ind w:firstLine="480" w:firstLineChars="200"/>
        <w:rPr>
          <w:rFonts w:ascii="Times New Roman" w:hAnsi="Times New Roman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Times New Roman" w:hAnsi="Times New Roman" w:eastAsia="宋体" w:cs="宋体"/>
          <w:sz w:val="24"/>
          <w:szCs w:val="24"/>
        </w:rPr>
        <w:t>、内容：学习《习近平新时代中国特色社会主义思想进课程教材指南》；布置学科教科研工作；各单位学科教科研工作交流</w:t>
      </w:r>
      <w:r>
        <w:rPr>
          <w:rFonts w:hint="eastAsia" w:ascii="Times New Roman" w:hAnsi="Times New Roman" w:eastAsia="宋体" w:cs="宋体"/>
          <w:sz w:val="24"/>
          <w:szCs w:val="24"/>
          <w:lang w:eastAsia="zh-CN"/>
        </w:rPr>
        <w:t>；交流研讨线上教学资源建设</w:t>
      </w: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>(请徐凌俊、朱彤彤、程骏、王郧军作2020年线上教学视频拍摄情况介绍)</w:t>
      </w:r>
      <w:r>
        <w:rPr>
          <w:rFonts w:hint="eastAsia" w:ascii="Times New Roman" w:hAnsi="Times New Roman" w:eastAsia="宋体" w:cs="宋体"/>
          <w:sz w:val="24"/>
          <w:szCs w:val="24"/>
        </w:rPr>
        <w:t>。</w:t>
      </w:r>
    </w:p>
    <w:p>
      <w:pPr>
        <w:wordWrap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Times New Roman" w:hAnsi="Times New Roman" w:eastAsia="宋体" w:cs="宋体"/>
          <w:sz w:val="24"/>
          <w:szCs w:val="24"/>
        </w:rPr>
        <w:t>、参加人员：县（区）学科教研员，学科指导组成员，学科大组正副组长。</w:t>
      </w:r>
    </w:p>
    <w:p>
      <w:pPr>
        <w:wordWrap w:val="0"/>
        <w:adjustRightInd/>
        <w:snapToGrid/>
        <w:spacing w:after="0" w:line="360" w:lineRule="auto"/>
        <w:ind w:firstLine="480" w:firstLineChars="200"/>
        <w:rPr>
          <w:rFonts w:ascii="Times New Roman" w:hAnsi="Times New Roman" w:eastAsia="宋体" w:cs="宋体"/>
          <w:sz w:val="24"/>
          <w:szCs w:val="24"/>
        </w:rPr>
      </w:pPr>
      <w:r>
        <w:rPr>
          <w:rFonts w:hint="eastAsia" w:ascii="Times New Roman" w:hAnsi="Times New Roman" w:eastAsia="宋体" w:cs="宋体"/>
          <w:sz w:val="24"/>
          <w:szCs w:val="24"/>
        </w:rPr>
        <w:t>请各单位通知相关人员准时参加会议。</w:t>
      </w:r>
    </w:p>
    <w:p>
      <w:pPr>
        <w:wordWrap w:val="0"/>
        <w:adjustRightInd/>
        <w:snapToGrid/>
        <w:spacing w:after="0" w:line="360" w:lineRule="auto"/>
        <w:rPr>
          <w:rFonts w:ascii="Times New Roman" w:hAnsi="Times New Roman" w:eastAsia="宋体" w:cs="宋体"/>
          <w:sz w:val="24"/>
          <w:szCs w:val="24"/>
        </w:rPr>
      </w:pPr>
    </w:p>
    <w:p>
      <w:pPr>
        <w:wordWrap w:val="0"/>
        <w:adjustRightInd/>
        <w:snapToGrid/>
        <w:spacing w:after="0" w:line="360" w:lineRule="auto"/>
        <w:ind w:right="420" w:firstLine="480" w:firstLineChars="200"/>
        <w:jc w:val="center"/>
        <w:rPr>
          <w:rFonts w:ascii="Times New Roman" w:hAnsi="Times New Roman" w:eastAsia="宋体" w:cs="宋体"/>
          <w:sz w:val="24"/>
          <w:szCs w:val="24"/>
        </w:rPr>
      </w:pPr>
    </w:p>
    <w:p>
      <w:pPr>
        <w:wordWrap w:val="0"/>
        <w:adjustRightInd/>
        <w:snapToGrid/>
        <w:spacing w:after="0" w:line="360" w:lineRule="auto"/>
        <w:ind w:right="420" w:firstLine="480" w:firstLineChars="200"/>
        <w:jc w:val="center"/>
        <w:rPr>
          <w:rFonts w:ascii="Times New Roman" w:hAnsi="Times New Roman" w:eastAsia="宋体" w:cs="宋体"/>
          <w:sz w:val="24"/>
          <w:szCs w:val="24"/>
        </w:rPr>
      </w:pPr>
      <w:r>
        <w:rPr>
          <w:rFonts w:hint="eastAsia" w:ascii="Times New Roman" w:hAnsi="Times New Roman" w:eastAsia="宋体" w:cs="宋体"/>
          <w:sz w:val="24"/>
          <w:szCs w:val="24"/>
        </w:rPr>
        <w:t xml:space="preserve">       芜湖市教育局教研室</w:t>
      </w:r>
    </w:p>
    <w:p>
      <w:pPr>
        <w:adjustRightInd/>
        <w:snapToGrid/>
        <w:spacing w:after="0" w:line="360" w:lineRule="auto"/>
        <w:ind w:right="420" w:firstLine="480" w:firstLineChars="20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21</w:t>
      </w:r>
      <w:r>
        <w:rPr>
          <w:rFonts w:hint="eastAsia" w:ascii="Times New Roman" w:hAnsi="Times New Roman" w:eastAsia="宋体" w:cs="宋体"/>
          <w:sz w:val="24"/>
          <w:szCs w:val="24"/>
        </w:rPr>
        <w:t>年</w:t>
      </w: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eastAsia="宋体" w:cs="宋体"/>
          <w:sz w:val="24"/>
          <w:szCs w:val="24"/>
        </w:rPr>
        <w:t>月</w:t>
      </w: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>30</w:t>
      </w:r>
      <w:bookmarkStart w:id="0" w:name="_GoBack"/>
      <w:bookmarkEnd w:id="0"/>
      <w:r>
        <w:rPr>
          <w:rFonts w:hint="eastAsia" w:ascii="Times New Roman" w:hAnsi="Times New Roman" w:eastAsia="宋体" w:cs="宋体"/>
          <w:sz w:val="24"/>
          <w:szCs w:val="24"/>
        </w:rPr>
        <w:t>日</w:t>
      </w:r>
    </w:p>
    <w:p/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7297"/>
    <w:rsid w:val="000D4321"/>
    <w:rsid w:val="004238B8"/>
    <w:rsid w:val="004A7B41"/>
    <w:rsid w:val="005E0814"/>
    <w:rsid w:val="0073363F"/>
    <w:rsid w:val="00842F9A"/>
    <w:rsid w:val="0085003C"/>
    <w:rsid w:val="00884452"/>
    <w:rsid w:val="00B97297"/>
    <w:rsid w:val="00D801B0"/>
    <w:rsid w:val="00E52AD7"/>
    <w:rsid w:val="011140A8"/>
    <w:rsid w:val="0AF14AD0"/>
    <w:rsid w:val="3A973EFA"/>
    <w:rsid w:val="3B74652E"/>
    <w:rsid w:val="3DC63419"/>
    <w:rsid w:val="468F7A1D"/>
    <w:rsid w:val="4FAD00C1"/>
    <w:rsid w:val="58DC11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Theme="minorEastAsia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43</Words>
  <Characters>251</Characters>
  <Lines>2</Lines>
  <Paragraphs>1</Paragraphs>
  <TotalTime>20</TotalTime>
  <ScaleCrop>false</ScaleCrop>
  <LinksUpToDate>false</LinksUpToDate>
  <CharactersWithSpaces>293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2021-08-30T00:54:29Z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E4DB8C1CEA6C4705A2936435DE41C39A</vt:lpwstr>
  </property>
</Properties>
</file>