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default" w:ascii="宋体" w:hAnsi="宋体" w:eastAsia="宋体" w:cs="Times New Roman"/>
          <w:b w:val="0"/>
          <w:bCs w:val="0"/>
          <w:color w:val="auto"/>
          <w:sz w:val="32"/>
          <w:szCs w:val="22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32"/>
          <w:szCs w:val="22"/>
          <w:lang w:val="en-US" w:eastAsia="zh-CN"/>
        </w:rPr>
        <w:t>关于召开</w:t>
      </w:r>
      <w:r>
        <w:rPr>
          <w:rFonts w:hint="default" w:ascii="宋体" w:hAnsi="宋体" w:eastAsia="宋体" w:cs="Times New Roman"/>
          <w:b w:val="0"/>
          <w:bCs w:val="0"/>
          <w:color w:val="auto"/>
          <w:sz w:val="32"/>
          <w:szCs w:val="22"/>
          <w:lang w:val="en-US" w:eastAsia="zh-CN"/>
        </w:rPr>
        <w:t>《红楼梦》专题教学暨新课程成果展示活动</w:t>
      </w:r>
    </w:p>
    <w:p>
      <w:pPr>
        <w:ind w:firstLine="2240" w:firstLineChars="700"/>
        <w:rPr>
          <w:rFonts w:hint="eastAsia" w:ascii="宋体" w:hAnsi="宋体" w:eastAsia="宋体" w:cs="Times New Roman"/>
          <w:b w:val="0"/>
          <w:bCs w:val="0"/>
          <w:color w:val="auto"/>
          <w:sz w:val="32"/>
          <w:szCs w:val="22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auto"/>
          <w:sz w:val="32"/>
          <w:szCs w:val="22"/>
          <w:lang w:val="en-US" w:eastAsia="zh-CN"/>
        </w:rPr>
        <w:t>种子教师</w:t>
      </w:r>
      <w:r>
        <w:rPr>
          <w:rFonts w:hint="eastAsia" w:ascii="宋体" w:hAnsi="宋体" w:eastAsia="宋体" w:cs="Times New Roman"/>
          <w:b w:val="0"/>
          <w:bCs w:val="0"/>
          <w:color w:val="auto"/>
          <w:sz w:val="32"/>
          <w:szCs w:val="22"/>
          <w:lang w:val="en-US" w:eastAsia="zh-CN"/>
        </w:rPr>
        <w:t>培训会的通知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各县（市、区）教研室（教师发展中心）、各高中：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为适应“三新”背景下高中语文教学的迫切需要，切实解决统编高中语文必修教材下册《红楼梦》整本书阅读教学中的实际问题，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按照中学语文教科研计划安排，定于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2月22日召开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《红楼梦》专题教学暨新课程成果展示活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动</w:t>
      </w:r>
      <w:r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  <w:t>种子教师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培训会，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有关内容通知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如下：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一、会议时间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1120" w:firstLineChars="4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2月22日下午两点半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二、会议地点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   芜湖三中教学楼一楼阶梯教室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三、会议内容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1.芜湖市教科所教研员辛卫华老师作报告：《红楼梦》专题教学研究暨卓越教师发展路径探索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2.安徽师范大学文学院博士生导师俞晓红教授作报告：《红楼梦》整本书阅读的关键问题；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840" w:firstLineChars="300"/>
        <w:jc w:val="left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3.芜湖市中学语文教研大组副组长、正高级教师张晋老师作报告：芜湖十二中《红楼梦》项目课程方案及实践探索；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right="0" w:rightChars="0"/>
        <w:jc w:val="left"/>
        <w:textAlignment w:val="auto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4.教师研讨交流，专家答疑解难。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both"/>
        <w:textAlignment w:val="auto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请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各单位</w:t>
      </w:r>
      <w:r>
        <w:rPr>
          <w:rFonts w:hint="eastAsia" w:ascii="仿宋" w:hAnsi="仿宋" w:eastAsia="仿宋" w:cs="宋体"/>
          <w:kern w:val="0"/>
          <w:sz w:val="28"/>
          <w:szCs w:val="28"/>
        </w:rPr>
        <w:t>通知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已通过遴选的种子教师</w:t>
      </w:r>
      <w:r>
        <w:rPr>
          <w:rFonts w:hint="eastAsia" w:ascii="仿宋" w:hAnsi="仿宋" w:eastAsia="仿宋" w:cs="宋体"/>
          <w:kern w:val="0"/>
          <w:sz w:val="28"/>
          <w:szCs w:val="28"/>
        </w:rPr>
        <w:t>准时参加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培训</w:t>
      </w:r>
      <w:r>
        <w:rPr>
          <w:rFonts w:hint="eastAsia" w:ascii="仿宋" w:hAnsi="仿宋" w:eastAsia="仿宋" w:cs="宋体"/>
          <w:kern w:val="0"/>
          <w:sz w:val="28"/>
          <w:szCs w:val="28"/>
        </w:rPr>
        <w:t>会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，欢迎有共同志趣的老师参加活动。</w:t>
      </w:r>
      <w:r>
        <w:rPr>
          <w:rFonts w:hint="eastAsia" w:ascii="仿宋" w:hAnsi="仿宋" w:eastAsia="仿宋" w:cs="宋体"/>
          <w:kern w:val="0"/>
          <w:sz w:val="28"/>
          <w:szCs w:val="28"/>
        </w:rPr>
        <w:t>参会人员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要</w:t>
      </w:r>
      <w:r>
        <w:rPr>
          <w:rFonts w:hint="eastAsia" w:ascii="仿宋" w:hAnsi="仿宋" w:eastAsia="仿宋" w:cs="宋体"/>
          <w:kern w:val="0"/>
          <w:sz w:val="28"/>
          <w:szCs w:val="28"/>
        </w:rPr>
        <w:t>遵守防疫规定，做好个人防护。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差旅</w:t>
      </w:r>
      <w:r>
        <w:rPr>
          <w:rFonts w:hint="eastAsia" w:ascii="仿宋" w:hAnsi="仿宋" w:eastAsia="仿宋" w:cs="宋体"/>
          <w:kern w:val="0"/>
          <w:sz w:val="28"/>
          <w:szCs w:val="28"/>
        </w:rPr>
        <w:t>费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用</w:t>
      </w:r>
      <w:r>
        <w:rPr>
          <w:rFonts w:hint="eastAsia" w:ascii="仿宋" w:hAnsi="仿宋" w:eastAsia="仿宋" w:cs="宋体"/>
          <w:kern w:val="0"/>
          <w:sz w:val="28"/>
          <w:szCs w:val="28"/>
        </w:rPr>
        <w:t>由派出单位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按照规定予以</w:t>
      </w: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报销。   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                                                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28"/>
          <w:szCs w:val="28"/>
        </w:rPr>
        <w:t>芜湖市教育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科学研究所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78" w:leftChars="85" w:right="0" w:rightChars="0" w:firstLine="560" w:firstLineChars="200"/>
        <w:jc w:val="center"/>
        <w:textAlignment w:val="auto"/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1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                        2022年2月17日</w:t>
      </w:r>
      <w:r>
        <w:rPr>
          <w:rFonts w:ascii="仿宋" w:hAnsi="仿宋" w:eastAsia="仿宋"/>
          <w:kern w:val="0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337AC"/>
    <w:rsid w:val="38AA1284"/>
    <w:rsid w:val="40D337AC"/>
    <w:rsid w:val="428332DF"/>
    <w:rsid w:val="5CEC647A"/>
    <w:rsid w:val="6BB20360"/>
    <w:rsid w:val="7E73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2022-02-16T00:43:00Z</dcterms:created>
  <dc:creator>渚上听雨</dc:creator>
  <cp:lastModifiedBy>渚上听雨</cp:lastModifiedBy>
  <dcterms:modified xsi:type="dcterms:W3CDTF">2022-02-17T06:48:40Z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B684C2DE900A4ACBBE20C72B11DEDD69</vt:lpwstr>
  </property>
</Properties>
</file>