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方正小标宋简体"/>
          <w:b/>
          <w:sz w:val="30"/>
          <w:szCs w:val="30"/>
        </w:rPr>
      </w:pPr>
      <w:r>
        <w:rPr>
          <w:rFonts w:hint="eastAsia" w:ascii="宋体" w:hAnsi="宋体" w:eastAsia="宋体" w:cs="方正小标宋简体"/>
          <w:b/>
          <w:sz w:val="30"/>
          <w:szCs w:val="30"/>
        </w:rPr>
        <w:t>关于举办市小学道德与法治</w:t>
      </w:r>
      <w:r>
        <w:rPr>
          <w:rFonts w:hint="eastAsia" w:ascii="宋体" w:hAnsi="宋体" w:eastAsia="宋体" w:cs="方正小标宋简体"/>
          <w:b/>
          <w:sz w:val="30"/>
          <w:szCs w:val="30"/>
          <w:lang w:eastAsia="zh-CN"/>
        </w:rPr>
        <w:t>教材</w:t>
      </w:r>
      <w:r>
        <w:rPr>
          <w:rFonts w:hint="eastAsia" w:ascii="宋体" w:hAnsi="宋体" w:eastAsia="宋体" w:cs="方正小标宋简体"/>
          <w:b/>
          <w:sz w:val="30"/>
          <w:szCs w:val="30"/>
        </w:rPr>
        <w:t>建设研讨活动的通知</w:t>
      </w:r>
    </w:p>
    <w:p>
      <w:pPr>
        <w:rPr>
          <w:rFonts w:ascii="仿宋" w:hAnsi="仿宋" w:eastAsia="仿宋" w:cs="方正仿宋_GBK"/>
          <w:sz w:val="28"/>
          <w:szCs w:val="28"/>
        </w:rPr>
      </w:pPr>
      <w:r>
        <w:rPr>
          <w:rFonts w:hint="eastAsia" w:ascii="仿宋" w:hAnsi="仿宋" w:eastAsia="仿宋" w:cs="方正仿宋_GBK"/>
          <w:sz w:val="28"/>
          <w:szCs w:val="28"/>
        </w:rPr>
        <w:t xml:space="preserve">       </w:t>
      </w:r>
    </w:p>
    <w:p>
      <w:pPr>
        <w:ind w:firstLine="560" w:firstLineChars="200"/>
        <w:rPr>
          <w:rFonts w:ascii="仿宋" w:hAnsi="仿宋" w:eastAsia="仿宋" w:cs="方正仿宋_GBK"/>
          <w:color w:val="000000"/>
          <w:sz w:val="28"/>
          <w:szCs w:val="28"/>
        </w:rPr>
      </w:pPr>
      <w:r>
        <w:rPr>
          <w:rFonts w:hint="eastAsia" w:ascii="仿宋" w:hAnsi="仿宋" w:eastAsia="仿宋" w:cs="方正仿宋_GBK"/>
          <w:color w:val="000000"/>
          <w:sz w:val="28"/>
          <w:szCs w:val="28"/>
          <w:lang w:eastAsia="zh-CN"/>
        </w:rPr>
        <w:t>根据我市教研计划安排</w:t>
      </w:r>
      <w:r>
        <w:rPr>
          <w:rFonts w:hint="eastAsia" w:ascii="仿宋" w:hAnsi="仿宋" w:eastAsia="仿宋" w:cs="方正仿宋_GBK"/>
          <w:color w:val="000000"/>
          <w:sz w:val="28"/>
          <w:szCs w:val="28"/>
        </w:rPr>
        <w:t>，</w:t>
      </w:r>
      <w:r>
        <w:rPr>
          <w:rFonts w:hint="eastAsia" w:ascii="仿宋" w:hAnsi="仿宋" w:eastAsia="仿宋" w:cs="方正仿宋_GBK"/>
          <w:color w:val="000000"/>
          <w:sz w:val="28"/>
          <w:szCs w:val="28"/>
          <w:lang w:eastAsia="zh-CN"/>
        </w:rPr>
        <w:t>定于</w:t>
      </w:r>
      <w:r>
        <w:rPr>
          <w:rFonts w:hint="eastAsia" w:ascii="仿宋" w:hAnsi="仿宋" w:eastAsia="仿宋" w:cs="方正仿宋_GBK"/>
          <w:color w:val="000000"/>
          <w:sz w:val="28"/>
          <w:szCs w:val="28"/>
          <w:lang w:val="en-US" w:eastAsia="zh-CN"/>
        </w:rPr>
        <w:t>10月12日</w:t>
      </w:r>
      <w:r>
        <w:rPr>
          <w:rFonts w:hint="eastAsia" w:ascii="仿宋" w:hAnsi="仿宋" w:eastAsia="仿宋" w:cs="方正仿宋_GBK"/>
          <w:color w:val="000000"/>
          <w:sz w:val="28"/>
          <w:szCs w:val="28"/>
        </w:rPr>
        <w:t>举办市道德与法治</w:t>
      </w:r>
      <w:r>
        <w:rPr>
          <w:rFonts w:hint="eastAsia" w:ascii="仿宋" w:hAnsi="仿宋" w:eastAsia="仿宋" w:cs="方正仿宋_GBK"/>
          <w:color w:val="000000"/>
          <w:sz w:val="28"/>
          <w:szCs w:val="28"/>
          <w:lang w:eastAsia="zh-CN"/>
        </w:rPr>
        <w:t>教材</w:t>
      </w:r>
      <w:r>
        <w:rPr>
          <w:rFonts w:hint="eastAsia" w:ascii="仿宋" w:hAnsi="仿宋" w:eastAsia="仿宋" w:cs="方正仿宋_GBK"/>
          <w:color w:val="000000"/>
          <w:sz w:val="28"/>
          <w:szCs w:val="28"/>
        </w:rPr>
        <w:t>建设研讨活动。现将有关事项通知如下：</w:t>
      </w:r>
    </w:p>
    <w:p>
      <w:pPr>
        <w:pStyle w:val="9"/>
        <w:numPr>
          <w:ilvl w:val="0"/>
          <w:numId w:val="1"/>
        </w:numPr>
        <w:ind w:firstLineChars="0"/>
        <w:rPr>
          <w:rFonts w:ascii="仿宋" w:hAnsi="仿宋" w:eastAsia="仿宋" w:cs="方正黑体_GBK"/>
          <w:sz w:val="28"/>
          <w:szCs w:val="28"/>
        </w:rPr>
      </w:pPr>
      <w:r>
        <w:rPr>
          <w:rFonts w:hint="eastAsia" w:ascii="仿宋" w:hAnsi="仿宋" w:eastAsia="仿宋" w:cs="方正黑体_GBK"/>
          <w:sz w:val="28"/>
          <w:szCs w:val="28"/>
        </w:rPr>
        <w:t>活动时间</w:t>
      </w:r>
    </w:p>
    <w:p>
      <w:pPr>
        <w:ind w:firstLine="560" w:firstLineChars="200"/>
        <w:rPr>
          <w:rFonts w:ascii="仿宋" w:hAnsi="仿宋" w:eastAsia="仿宋" w:cs="方正仿宋_GBK"/>
          <w:sz w:val="28"/>
          <w:szCs w:val="28"/>
        </w:rPr>
      </w:pPr>
      <w:r>
        <w:rPr>
          <w:rFonts w:hint="eastAsia" w:ascii="仿宋" w:hAnsi="仿宋" w:eastAsia="仿宋" w:cs="方正仿宋_GBK"/>
          <w:sz w:val="28"/>
          <w:szCs w:val="28"/>
        </w:rPr>
        <w:t>202</w:t>
      </w:r>
      <w:r>
        <w:rPr>
          <w:rFonts w:hint="eastAsia" w:ascii="仿宋" w:hAnsi="仿宋" w:eastAsia="仿宋" w:cs="方正仿宋_GBK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方正仿宋_GBK"/>
          <w:sz w:val="28"/>
          <w:szCs w:val="28"/>
        </w:rPr>
        <w:t>年</w:t>
      </w:r>
      <w:r>
        <w:rPr>
          <w:rFonts w:hint="eastAsia" w:ascii="仿宋" w:hAnsi="仿宋" w:eastAsia="仿宋" w:cs="方正仿宋_GBK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方正仿宋_GBK"/>
          <w:sz w:val="28"/>
          <w:szCs w:val="28"/>
        </w:rPr>
        <w:t>月</w:t>
      </w:r>
      <w:r>
        <w:rPr>
          <w:rFonts w:hint="eastAsia" w:ascii="仿宋" w:hAnsi="仿宋" w:eastAsia="仿宋" w:cs="方正仿宋_GBK"/>
          <w:sz w:val="28"/>
          <w:szCs w:val="28"/>
          <w:lang w:val="en-US" w:eastAsia="zh-CN"/>
        </w:rPr>
        <w:t>12</w:t>
      </w:r>
      <w:r>
        <w:rPr>
          <w:rFonts w:hint="eastAsia" w:ascii="仿宋" w:hAnsi="仿宋" w:eastAsia="仿宋" w:cs="方正仿宋_GBK"/>
          <w:sz w:val="28"/>
          <w:szCs w:val="28"/>
        </w:rPr>
        <w:t>日(周二)上午</w:t>
      </w:r>
      <w:r>
        <w:rPr>
          <w:rFonts w:hint="eastAsia" w:ascii="仿宋" w:hAnsi="仿宋" w:eastAsia="仿宋" w:cs="方正仿宋_GBK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方正仿宋_GBK"/>
          <w:sz w:val="28"/>
          <w:szCs w:val="28"/>
        </w:rPr>
        <w:t>:</w:t>
      </w:r>
      <w:r>
        <w:rPr>
          <w:rFonts w:hint="eastAsia" w:ascii="仿宋" w:hAnsi="仿宋" w:eastAsia="仿宋" w:cs="方正仿宋_GBK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方正仿宋_GBK"/>
          <w:sz w:val="28"/>
          <w:szCs w:val="28"/>
        </w:rPr>
        <w:t>0-11:30.</w:t>
      </w:r>
    </w:p>
    <w:p>
      <w:pPr>
        <w:ind w:firstLine="560" w:firstLineChars="200"/>
        <w:rPr>
          <w:rFonts w:ascii="仿宋" w:hAnsi="仿宋" w:eastAsia="仿宋" w:cs="方正黑体_GBK"/>
          <w:sz w:val="28"/>
          <w:szCs w:val="28"/>
        </w:rPr>
      </w:pPr>
      <w:r>
        <w:rPr>
          <w:rFonts w:hint="eastAsia" w:ascii="仿宋" w:hAnsi="仿宋" w:eastAsia="仿宋" w:cs="方正黑体_GBK"/>
          <w:sz w:val="28"/>
          <w:szCs w:val="28"/>
        </w:rPr>
        <w:t>二、活动地点</w:t>
      </w:r>
    </w:p>
    <w:p>
      <w:pPr>
        <w:ind w:firstLine="140" w:firstLineChars="50"/>
        <w:rPr>
          <w:rFonts w:ascii="仿宋" w:hAnsi="仿宋" w:eastAsia="仿宋" w:cs="方正仿宋_GBK"/>
          <w:sz w:val="28"/>
          <w:szCs w:val="28"/>
        </w:rPr>
      </w:pPr>
      <w:r>
        <w:rPr>
          <w:rFonts w:hint="eastAsia" w:ascii="仿宋" w:hAnsi="仿宋" w:eastAsia="仿宋" w:cs="方正仿宋_GBK"/>
          <w:sz w:val="28"/>
          <w:szCs w:val="28"/>
        </w:rPr>
        <w:t xml:space="preserve">   市教科所四楼41</w:t>
      </w:r>
      <w:r>
        <w:rPr>
          <w:rFonts w:hint="eastAsia" w:ascii="仿宋" w:hAnsi="仿宋" w:eastAsia="仿宋" w:cs="方正仿宋_GBK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方正仿宋_GBK"/>
          <w:sz w:val="28"/>
          <w:szCs w:val="28"/>
        </w:rPr>
        <w:t>会议室（市中山北路28号）</w:t>
      </w:r>
    </w:p>
    <w:p>
      <w:pPr>
        <w:ind w:firstLine="560" w:firstLineChars="200"/>
        <w:rPr>
          <w:rFonts w:ascii="仿宋" w:hAnsi="仿宋" w:eastAsia="仿宋" w:cs="方正黑体_GBK"/>
          <w:sz w:val="28"/>
          <w:szCs w:val="28"/>
        </w:rPr>
      </w:pPr>
      <w:r>
        <w:rPr>
          <w:rFonts w:hint="eastAsia" w:ascii="仿宋" w:hAnsi="仿宋" w:eastAsia="仿宋" w:cs="方正黑体_GBK"/>
          <w:sz w:val="28"/>
          <w:szCs w:val="28"/>
        </w:rPr>
        <w:t>三、活动内容</w:t>
      </w:r>
    </w:p>
    <w:p>
      <w:pPr>
        <w:spacing w:line="600" w:lineRule="exact"/>
        <w:ind w:firstLine="560" w:firstLineChars="200"/>
        <w:rPr>
          <w:rFonts w:hint="eastAsia" w:ascii="仿宋" w:hAnsi="仿宋" w:eastAsia="仿宋"/>
          <w:sz w:val="28"/>
          <w:szCs w:val="28"/>
          <w:lang w:eastAsia="zh-CN"/>
        </w:rPr>
      </w:pPr>
      <w:bookmarkStart w:id="0" w:name="_GoBack"/>
      <w:r>
        <w:rPr>
          <w:rFonts w:hint="eastAsia" w:ascii="仿宋" w:hAnsi="仿宋" w:eastAsia="仿宋"/>
          <w:sz w:val="28"/>
          <w:szCs w:val="28"/>
        </w:rPr>
        <w:t>研讨聋校小学道德与法治教材内容</w:t>
      </w:r>
      <w:bookmarkEnd w:id="0"/>
      <w:r>
        <w:rPr>
          <w:rFonts w:hint="eastAsia" w:ascii="仿宋" w:hAnsi="仿宋" w:eastAsia="仿宋"/>
          <w:sz w:val="28"/>
          <w:szCs w:val="28"/>
          <w:lang w:eastAsia="zh-CN"/>
        </w:rPr>
        <w:t>（盛宏宝主持）</w:t>
      </w:r>
    </w:p>
    <w:p>
      <w:pPr>
        <w:ind w:firstLine="560" w:firstLineChars="200"/>
        <w:rPr>
          <w:rFonts w:ascii="仿宋" w:hAnsi="仿宋" w:eastAsia="仿宋" w:cs="方正黑体_GBK"/>
          <w:sz w:val="28"/>
          <w:szCs w:val="28"/>
        </w:rPr>
      </w:pPr>
      <w:r>
        <w:rPr>
          <w:rFonts w:hint="eastAsia" w:ascii="仿宋" w:hAnsi="仿宋" w:eastAsia="仿宋" w:cs="方正黑体_GBK"/>
          <w:sz w:val="28"/>
          <w:szCs w:val="28"/>
        </w:rPr>
        <w:t>四、其他事项</w:t>
      </w:r>
    </w:p>
    <w:p>
      <w:pPr>
        <w:ind w:firstLine="560" w:firstLineChars="200"/>
        <w:rPr>
          <w:rFonts w:ascii="仿宋" w:hAnsi="仿宋" w:eastAsia="仿宋" w:cs="方正仿宋_GBK"/>
          <w:sz w:val="28"/>
          <w:szCs w:val="28"/>
        </w:rPr>
      </w:pPr>
      <w:r>
        <w:rPr>
          <w:rFonts w:hint="eastAsia" w:ascii="仿宋" w:hAnsi="仿宋" w:eastAsia="仿宋" w:cs="方正仿宋_GBK"/>
          <w:sz w:val="28"/>
          <w:szCs w:val="28"/>
        </w:rPr>
        <w:t>1.请与会人员认真阅读发放的相关材料。</w:t>
      </w:r>
    </w:p>
    <w:p>
      <w:pPr>
        <w:ind w:left="26" w:leftChars="8" w:firstLine="540" w:firstLineChars="193"/>
        <w:rPr>
          <w:rFonts w:hint="eastAsia" w:ascii="仿宋" w:hAnsi="仿宋" w:eastAsia="仿宋" w:cs="方正仿宋_GBK"/>
          <w:sz w:val="28"/>
          <w:szCs w:val="28"/>
        </w:rPr>
      </w:pPr>
      <w:r>
        <w:rPr>
          <w:rFonts w:hint="eastAsia" w:ascii="仿宋" w:hAnsi="仿宋" w:eastAsia="仿宋" w:cs="方正仿宋_GBK"/>
          <w:sz w:val="28"/>
          <w:szCs w:val="28"/>
        </w:rPr>
        <w:t>2.会议不收取任何费用。</w:t>
      </w:r>
    </w:p>
    <w:p>
      <w:pPr>
        <w:ind w:left="26" w:leftChars="8" w:firstLine="540" w:firstLineChars="193"/>
        <w:rPr>
          <w:rFonts w:ascii="仿宋" w:hAnsi="仿宋" w:eastAsia="仿宋" w:cs="方正仿宋_GBK"/>
          <w:sz w:val="28"/>
          <w:szCs w:val="28"/>
        </w:rPr>
      </w:pPr>
      <w:r>
        <w:rPr>
          <w:rFonts w:hint="eastAsia" w:ascii="仿宋" w:hAnsi="仿宋" w:eastAsia="仿宋" w:cs="方正仿宋_GBK"/>
          <w:sz w:val="28"/>
          <w:szCs w:val="28"/>
        </w:rPr>
        <w:t>附件：参加活动人员名单</w:t>
      </w:r>
    </w:p>
    <w:p>
      <w:pPr>
        <w:ind w:firstLine="560" w:firstLineChars="200"/>
        <w:rPr>
          <w:rFonts w:ascii="仿宋" w:hAnsi="仿宋" w:eastAsia="仿宋" w:cs="方正仿宋_GBK"/>
          <w:sz w:val="28"/>
          <w:szCs w:val="28"/>
        </w:rPr>
      </w:pPr>
    </w:p>
    <w:p>
      <w:pPr>
        <w:ind w:firstLine="3360" w:firstLineChars="1200"/>
        <w:rPr>
          <w:rFonts w:ascii="仿宋" w:hAnsi="仿宋" w:eastAsia="仿宋" w:cs="方正仿宋_GBK"/>
          <w:sz w:val="28"/>
          <w:szCs w:val="28"/>
        </w:rPr>
      </w:pPr>
      <w:r>
        <w:rPr>
          <w:rFonts w:hint="eastAsia" w:ascii="仿宋" w:hAnsi="仿宋" w:eastAsia="仿宋" w:cs="方正仿宋_GBK"/>
          <w:sz w:val="28"/>
          <w:szCs w:val="28"/>
        </w:rPr>
        <w:t xml:space="preserve">    芜湖市教育局教研室</w:t>
      </w:r>
    </w:p>
    <w:p>
      <w:pPr>
        <w:ind w:firstLine="560" w:firstLineChars="200"/>
        <w:jc w:val="center"/>
        <w:rPr>
          <w:rFonts w:ascii="仿宋" w:hAnsi="仿宋" w:eastAsia="仿宋" w:cs="方正仿宋_GBK"/>
          <w:sz w:val="28"/>
          <w:szCs w:val="28"/>
        </w:rPr>
      </w:pPr>
      <w:r>
        <w:rPr>
          <w:rFonts w:hint="eastAsia" w:ascii="仿宋" w:hAnsi="仿宋" w:eastAsia="仿宋" w:cs="方正仿宋_GBK"/>
          <w:sz w:val="28"/>
          <w:szCs w:val="28"/>
        </w:rPr>
        <w:t xml:space="preserve">           202</w:t>
      </w:r>
      <w:r>
        <w:rPr>
          <w:rFonts w:hint="eastAsia" w:ascii="仿宋" w:hAnsi="仿宋" w:eastAsia="仿宋" w:cs="方正仿宋_GBK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方正仿宋_GBK"/>
          <w:sz w:val="28"/>
          <w:szCs w:val="28"/>
        </w:rPr>
        <w:t>年</w:t>
      </w:r>
      <w:r>
        <w:rPr>
          <w:rFonts w:hint="eastAsia" w:ascii="仿宋" w:hAnsi="仿宋" w:eastAsia="仿宋" w:cs="方正仿宋_GBK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方正仿宋_GBK"/>
          <w:sz w:val="28"/>
          <w:szCs w:val="28"/>
        </w:rPr>
        <w:t>月</w:t>
      </w:r>
      <w:r>
        <w:rPr>
          <w:rFonts w:hint="eastAsia" w:ascii="仿宋" w:hAnsi="仿宋" w:eastAsia="仿宋" w:cs="方正仿宋_GBK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方正仿宋_GBK"/>
          <w:sz w:val="28"/>
          <w:szCs w:val="28"/>
        </w:rPr>
        <w:t>日</w:t>
      </w:r>
    </w:p>
    <w:p>
      <w:pPr>
        <w:ind w:firstLine="560" w:firstLineChars="200"/>
        <w:jc w:val="center"/>
        <w:rPr>
          <w:rFonts w:ascii="仿宋" w:hAnsi="仿宋" w:eastAsia="仿宋" w:cs="方正仿宋_GBK"/>
          <w:sz w:val="28"/>
          <w:szCs w:val="28"/>
        </w:rPr>
      </w:pPr>
    </w:p>
    <w:p>
      <w:pPr>
        <w:ind w:left="26" w:leftChars="8" w:firstLine="540" w:firstLineChars="193"/>
        <w:rPr>
          <w:rFonts w:ascii="黑体" w:hAnsi="黑体" w:eastAsia="黑体" w:cs="方正仿宋_GBK"/>
          <w:sz w:val="28"/>
          <w:szCs w:val="28"/>
        </w:rPr>
      </w:pPr>
      <w:r>
        <w:rPr>
          <w:rFonts w:hint="eastAsia" w:ascii="黑体" w:hAnsi="黑体" w:eastAsia="黑体" w:cs="方正仿宋_GBK"/>
          <w:sz w:val="28"/>
          <w:szCs w:val="28"/>
        </w:rPr>
        <w:t>参加活动人员名单</w:t>
      </w:r>
    </w:p>
    <w:p>
      <w:pPr>
        <w:ind w:firstLine="560" w:firstLineChars="200"/>
        <w:jc w:val="left"/>
        <w:rPr>
          <w:rFonts w:hint="eastAsia" w:ascii="仿宋" w:hAnsi="仿宋" w:eastAsia="仿宋" w:cs="方正仿宋_GBK"/>
          <w:sz w:val="28"/>
          <w:szCs w:val="28"/>
          <w:lang w:eastAsia="zh-CN"/>
        </w:rPr>
      </w:pPr>
      <w:r>
        <w:rPr>
          <w:rFonts w:hint="eastAsia" w:ascii="仿宋" w:hAnsi="仿宋" w:eastAsia="仿宋" w:cs="方正仿宋_GBK"/>
          <w:sz w:val="28"/>
          <w:szCs w:val="28"/>
          <w:lang w:eastAsia="zh-CN"/>
        </w:rPr>
        <w:t>吴金凤、胡敏、王欢、</w:t>
      </w:r>
      <w:r>
        <w:rPr>
          <w:rFonts w:hint="eastAsia" w:ascii="仿宋" w:hAnsi="仿宋" w:eastAsia="仿宋" w:cs="方正仿宋_GBK"/>
          <w:sz w:val="28"/>
          <w:szCs w:val="28"/>
        </w:rPr>
        <w:t>赵玲、朱彤彤、徐凌俊、程骏、刁玉梅</w:t>
      </w:r>
    </w:p>
    <w:p>
      <w:pPr>
        <w:rPr>
          <w:rFonts w:ascii="仿宋" w:hAnsi="仿宋" w:eastAsia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CA611D"/>
    <w:multiLevelType w:val="multilevel"/>
    <w:tmpl w:val="47CA611D"/>
    <w:lvl w:ilvl="0" w:tentative="0">
      <w:start w:val="1"/>
      <w:numFmt w:val="japaneseCounting"/>
      <w:lvlText w:val="%1、"/>
      <w:lvlJc w:val="left"/>
      <w:pPr>
        <w:ind w:left="960" w:hanging="480"/>
      </w:pPr>
      <w:rPr>
        <w:rFonts w:hint="default"/>
        <w:color w:val="000000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E0320"/>
    <w:rsid w:val="000756D0"/>
    <w:rsid w:val="000D2F6E"/>
    <w:rsid w:val="001A0182"/>
    <w:rsid w:val="001B59EB"/>
    <w:rsid w:val="00440880"/>
    <w:rsid w:val="004E0320"/>
    <w:rsid w:val="00523D7D"/>
    <w:rsid w:val="00636CC5"/>
    <w:rsid w:val="00653E4B"/>
    <w:rsid w:val="007848B4"/>
    <w:rsid w:val="00963533"/>
    <w:rsid w:val="00D459D7"/>
    <w:rsid w:val="00D560D3"/>
    <w:rsid w:val="00E00A5C"/>
    <w:rsid w:val="00E42BD6"/>
    <w:rsid w:val="00F16AD9"/>
    <w:rsid w:val="11ED6D21"/>
    <w:rsid w:val="40B92E93"/>
    <w:rsid w:val="4A7D522A"/>
    <w:rsid w:val="6FB91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日期 Char"/>
    <w:basedOn w:val="6"/>
    <w:link w:val="2"/>
    <w:semiHidden/>
    <w:qFormat/>
    <w:uiPriority w:val="99"/>
    <w:rPr>
      <w:rFonts w:ascii="Times New Roman" w:hAnsi="Times New Roman" w:eastAsia="方正仿宋_GBK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68</Words>
  <Characters>393</Characters>
  <Lines>3</Lines>
  <Paragraphs>1</Paragraphs>
  <TotalTime>7</TotalTime>
  <ScaleCrop>false</ScaleCrop>
  <LinksUpToDate>false</LinksUpToDate>
  <CharactersWithSpaces>460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2020-05-21T02:47:00Z</dcterms:created>
  <dc:creator>s2020</dc:creator>
  <cp:lastModifiedBy>那一年冬天</cp:lastModifiedBy>
  <cp:lastPrinted>2020-05-22T03:43:00Z</cp:lastPrinted>
  <dcterms:modified xsi:type="dcterms:W3CDTF">2021-10-11T01:55:53Z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94DCAAC9A78D4EBDB4051CE73100001F</vt:lpwstr>
  </property>
</Properties>
</file>