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中职</w:t>
      </w:r>
      <w:r>
        <w:rPr>
          <w:rFonts w:hint="eastAsia" w:ascii="仿宋_GB2312" w:hAnsi="宋体" w:eastAsia="仿宋_GB2312"/>
          <w:b/>
          <w:sz w:val="36"/>
          <w:szCs w:val="36"/>
        </w:rPr>
        <w:t>机械(数控)</w:t>
      </w:r>
      <w:r>
        <w:rPr>
          <w:rFonts w:hint="eastAsia" w:ascii="仿宋_GB2312" w:eastAsia="仿宋_GB2312"/>
          <w:b/>
          <w:sz w:val="36"/>
          <w:szCs w:val="36"/>
        </w:rPr>
        <w:t>专业教研活动通知</w:t>
      </w:r>
    </w:p>
    <w:p>
      <w:pPr>
        <w:rPr>
          <w:rFonts w:hint="eastAsia" w:ascii="宋体" w:hAnsi="宋体"/>
          <w:sz w:val="30"/>
          <w:szCs w:val="30"/>
        </w:rPr>
      </w:pPr>
    </w:p>
    <w:p>
      <w:pPr>
        <w:spacing w:line="480" w:lineRule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各职业学校： 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 </w:t>
      </w:r>
      <w:r>
        <w:rPr>
          <w:rFonts w:hint="eastAsia" w:ascii="仿宋_GB2312" w:hAnsi="宋体" w:eastAsia="仿宋_GB2312"/>
          <w:sz w:val="32"/>
          <w:szCs w:val="32"/>
        </w:rPr>
        <w:t>根据本学期中职学校机械(数控)专业课教研工作计划安排，定于</w:t>
      </w:r>
      <w:r>
        <w:rPr>
          <w:rFonts w:ascii="仿宋_GB2312" w:hAnsi="宋体" w:eastAsia="仿宋_GB2312"/>
          <w:sz w:val="32"/>
          <w:szCs w:val="32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27</w:t>
      </w:r>
      <w:r>
        <w:rPr>
          <w:rFonts w:hint="eastAsia" w:ascii="仿宋_GB2312" w:hAnsi="宋体" w:eastAsia="仿宋_GB2312"/>
          <w:sz w:val="32"/>
          <w:szCs w:val="32"/>
        </w:rPr>
        <w:t xml:space="preserve">日（周四）进行中职学校机械(数控)专业课教师教研活动。现将有关事项通知如下： 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一、时间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 </w:t>
      </w:r>
      <w:r>
        <w:rPr>
          <w:rFonts w:hint="eastAsia" w:ascii="仿宋_GB2312" w:hAnsi="宋体" w:eastAsia="仿宋_GB2312"/>
          <w:sz w:val="32"/>
          <w:szCs w:val="32"/>
        </w:rPr>
        <w:t>2021年</w:t>
      </w:r>
      <w:r>
        <w:rPr>
          <w:rFonts w:ascii="仿宋_GB2312" w:hAnsi="宋体" w:eastAsia="仿宋_GB2312"/>
          <w:sz w:val="32"/>
          <w:szCs w:val="32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27</w:t>
      </w:r>
      <w:r>
        <w:rPr>
          <w:rFonts w:hint="eastAsia" w:ascii="仿宋_GB2312" w:hAnsi="宋体" w:eastAsia="仿宋_GB2312"/>
          <w:sz w:val="32"/>
          <w:szCs w:val="32"/>
        </w:rPr>
        <w:t>日（周四）下午1</w:t>
      </w:r>
      <w:r>
        <w:rPr>
          <w:rFonts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:</w:t>
      </w:r>
      <w:r>
        <w:rPr>
          <w:rFonts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0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 </w:t>
      </w:r>
      <w:r>
        <w:rPr>
          <w:rFonts w:hint="eastAsia" w:ascii="仿宋_GB2312" w:hAnsi="宋体" w:eastAsia="仿宋_GB2312"/>
          <w:sz w:val="32"/>
          <w:szCs w:val="32"/>
        </w:rPr>
        <w:t>二、地点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 </w:t>
      </w:r>
      <w:r>
        <w:rPr>
          <w:rFonts w:hint="eastAsia" w:ascii="仿宋_GB2312" w:eastAsia="仿宋_GB2312" w:hAnsiTheme="minorEastAsia"/>
          <w:sz w:val="32"/>
          <w:szCs w:val="32"/>
        </w:rPr>
        <w:t>芜湖高级职业技术学</w:t>
      </w:r>
      <w:r>
        <w:rPr>
          <w:rFonts w:hint="eastAsia" w:ascii="仿宋_GB2312" w:eastAsia="仿宋_GB2312"/>
          <w:sz w:val="32"/>
          <w:szCs w:val="32"/>
        </w:rPr>
        <w:t>校(城南校</w:t>
      </w:r>
      <w:r>
        <w:rPr>
          <w:rFonts w:hint="eastAsia" w:ascii="仿宋_GB2312" w:hAnsi="宋体" w:eastAsia="仿宋_GB2312" w:cs="宋体"/>
          <w:sz w:val="32"/>
          <w:szCs w:val="32"/>
        </w:rPr>
        <w:t>区</w:t>
      </w:r>
      <w:r>
        <w:rPr>
          <w:rFonts w:hint="eastAsia" w:ascii="仿宋_GB2312" w:eastAsia="仿宋_GB2312"/>
          <w:sz w:val="32"/>
          <w:szCs w:val="32"/>
        </w:rPr>
        <w:t>奇瑞楼110教室)</w:t>
      </w:r>
    </w:p>
    <w:p>
      <w:pPr>
        <w:spacing w:line="480" w:lineRule="auto"/>
        <w:ind w:firstLine="640" w:firstLineChars="200"/>
        <w:rPr>
          <w:rFonts w:hint="eastAsia" w:eastAsia="仿宋_GB2312" w:asciiTheme="minorHAnsi" w:hAnsiTheme="minorHAnsi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三、内容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 </w:t>
      </w:r>
      <w:r>
        <w:rPr>
          <w:rFonts w:hint="eastAsia" w:ascii="仿宋_GB2312" w:eastAsia="仿宋_GB2312" w:hAnsiTheme="minorEastAsia"/>
          <w:sz w:val="32"/>
          <w:szCs w:val="32"/>
        </w:rPr>
        <w:t>芜湖高级职业技术学校</w:t>
      </w:r>
      <w:r>
        <w:rPr>
          <w:rFonts w:hint="eastAsia" w:ascii="仿宋_GB2312" w:eastAsia="仿宋_GB2312"/>
          <w:sz w:val="32"/>
          <w:szCs w:val="32"/>
        </w:rPr>
        <w:t>张强</w:t>
      </w:r>
      <w:r>
        <w:rPr>
          <w:rFonts w:hint="eastAsia" w:ascii="仿宋_GB2312" w:hAnsi="宋体" w:eastAsia="仿宋_GB2312"/>
          <w:sz w:val="32"/>
          <w:szCs w:val="32"/>
        </w:rPr>
        <w:t>老师校际公开课:</w:t>
      </w:r>
      <w:r>
        <w:rPr>
          <w:rFonts w:hint="eastAsia" w:ascii="仿宋_GB2312" w:eastAsia="仿宋_GB2312"/>
          <w:sz w:val="32"/>
          <w:szCs w:val="32"/>
        </w:rPr>
        <w:t xml:space="preserve"> 《定轴轮系传动件方向判别及典型例题分析》</w:t>
      </w:r>
    </w:p>
    <w:p>
      <w:pPr>
        <w:spacing w:line="48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请</w:t>
      </w:r>
      <w:bookmarkStart w:id="0" w:name="_GoBack"/>
      <w:r>
        <w:rPr>
          <w:rFonts w:hint="eastAsia" w:ascii="仿宋_GB2312" w:hAnsi="宋体" w:eastAsia="仿宋_GB2312"/>
          <w:sz w:val="32"/>
          <w:szCs w:val="32"/>
        </w:rPr>
        <w:t>各中职学校教务处通知机械(数控)专业课</w:t>
      </w:r>
      <w:r>
        <w:rPr>
          <w:rFonts w:hint="eastAsia" w:ascii="仿宋_GB2312" w:eastAsia="仿宋_GB2312"/>
          <w:sz w:val="32"/>
          <w:szCs w:val="32"/>
        </w:rPr>
        <w:t>教师</w:t>
      </w:r>
      <w:bookmarkEnd w:id="0"/>
      <w:r>
        <w:rPr>
          <w:rFonts w:hint="eastAsia" w:ascii="仿宋_GB2312" w:hAnsi="宋体" w:eastAsia="仿宋_GB2312"/>
          <w:sz w:val="32"/>
          <w:szCs w:val="32"/>
        </w:rPr>
        <w:t>准时参加。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宋体" w:hAnsi="宋体" w:eastAsia="仿宋_GB2312"/>
          <w:sz w:val="32"/>
          <w:szCs w:val="32"/>
        </w:rPr>
        <w:t>  </w:t>
      </w:r>
      <w:r>
        <w:rPr>
          <w:rFonts w:hint="eastAsia" w:ascii="仿宋_GB2312" w:hAnsi="宋体" w:eastAsia="仿宋_GB2312"/>
          <w:sz w:val="32"/>
          <w:szCs w:val="32"/>
        </w:rPr>
        <w:t>特此通知</w:t>
      </w:r>
    </w:p>
    <w:p>
      <w:pPr>
        <w:spacing w:line="480" w:lineRule="auto"/>
        <w:ind w:right="420"/>
        <w:jc w:val="right"/>
        <w:rPr>
          <w:rFonts w:hint="eastAsia" w:eastAsia="仿宋_GB2312" w:asciiTheme="minorHAnsi" w:hAnsiTheme="minorHAnsi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芜湖市教育局教研室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sz w:val="32"/>
          <w:szCs w:val="32"/>
        </w:rPr>
        <w:t>2021年</w:t>
      </w:r>
      <w:r>
        <w:rPr>
          <w:rFonts w:ascii="仿宋_GB2312" w:hAnsi="宋体" w:eastAsia="仿宋_GB2312"/>
          <w:sz w:val="32"/>
          <w:szCs w:val="32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21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2F4A"/>
    <w:rsid w:val="00382DF0"/>
    <w:rsid w:val="00752F4A"/>
    <w:rsid w:val="00A903F4"/>
    <w:rsid w:val="00B97864"/>
    <w:rsid w:val="5B70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260</Characters>
  <Lines>2</Lines>
  <Paragraphs>1</Paragraphs>
  <TotalTime>17</TotalTime>
  <ScaleCrop>false</ScaleCrop>
  <LinksUpToDate>false</LinksUpToDate>
  <CharactersWithSpaces>304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2021-05-21T01:04:00Z</dcterms:created>
  <dc:creator>Administrator</dc:creator>
  <cp:lastModifiedBy>那一年冬天</cp:lastModifiedBy>
  <dcterms:modified xsi:type="dcterms:W3CDTF">2021-05-24T00:48:09Z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