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E28" w:rsidRDefault="0027416C" w:rsidP="00527E28">
      <w:pPr>
        <w:jc w:val="center"/>
        <w:rPr>
          <w:rFonts w:cs="宋体"/>
          <w:b/>
          <w:bCs/>
          <w:sz w:val="44"/>
          <w:szCs w:val="44"/>
        </w:rPr>
      </w:pPr>
      <w:r w:rsidRPr="00527E28">
        <w:rPr>
          <w:rFonts w:cs="宋体" w:hint="eastAsia"/>
          <w:b/>
          <w:bCs/>
          <w:sz w:val="44"/>
          <w:szCs w:val="44"/>
        </w:rPr>
        <w:t>关于</w:t>
      </w:r>
      <w:r w:rsidR="008601C8" w:rsidRPr="00527E28">
        <w:rPr>
          <w:rFonts w:cs="宋体" w:hint="eastAsia"/>
          <w:b/>
          <w:bCs/>
          <w:sz w:val="44"/>
          <w:szCs w:val="44"/>
        </w:rPr>
        <w:t>执行</w:t>
      </w:r>
      <w:r w:rsidR="006B174A" w:rsidRPr="00527E28">
        <w:rPr>
          <w:rFonts w:cs="宋体" w:hint="eastAsia"/>
          <w:b/>
          <w:bCs/>
          <w:sz w:val="44"/>
          <w:szCs w:val="44"/>
        </w:rPr>
        <w:t>《安徽省中小学教师专业技术资格标准条件（试行）》</w:t>
      </w:r>
    </w:p>
    <w:p w:rsidR="008601C8" w:rsidRPr="00527E28" w:rsidRDefault="008601C8" w:rsidP="00527E28">
      <w:pPr>
        <w:jc w:val="center"/>
        <w:rPr>
          <w:rFonts w:cs="Times New Roman"/>
          <w:b/>
          <w:bCs/>
          <w:sz w:val="44"/>
          <w:szCs w:val="44"/>
        </w:rPr>
      </w:pPr>
      <w:r w:rsidRPr="00527E28">
        <w:rPr>
          <w:rFonts w:cs="宋体" w:hint="eastAsia"/>
          <w:b/>
          <w:bCs/>
          <w:sz w:val="44"/>
          <w:szCs w:val="44"/>
        </w:rPr>
        <w:t>有关条款</w:t>
      </w:r>
      <w:r w:rsidR="00B374B8" w:rsidRPr="00527E28">
        <w:rPr>
          <w:rFonts w:cs="宋体" w:hint="eastAsia"/>
          <w:b/>
          <w:bCs/>
          <w:sz w:val="44"/>
          <w:szCs w:val="44"/>
        </w:rPr>
        <w:t>内容</w:t>
      </w:r>
      <w:r w:rsidRPr="00527E28">
        <w:rPr>
          <w:rFonts w:cs="宋体" w:hint="eastAsia"/>
          <w:b/>
          <w:bCs/>
          <w:sz w:val="44"/>
          <w:szCs w:val="44"/>
        </w:rPr>
        <w:t>的</w:t>
      </w:r>
      <w:r w:rsidR="006B174A" w:rsidRPr="00527E28">
        <w:rPr>
          <w:rFonts w:cs="宋体" w:hint="eastAsia"/>
          <w:b/>
          <w:bCs/>
          <w:sz w:val="44"/>
          <w:szCs w:val="44"/>
        </w:rPr>
        <w:t>说明</w:t>
      </w:r>
    </w:p>
    <w:p w:rsidR="00527E28" w:rsidRDefault="00270C76" w:rsidP="002937D5">
      <w:pPr>
        <w:ind w:firstLineChars="196" w:firstLine="630"/>
        <w:rPr>
          <w:rFonts w:cs="宋体"/>
          <w:b/>
          <w:bCs/>
          <w:sz w:val="32"/>
          <w:szCs w:val="32"/>
        </w:rPr>
      </w:pPr>
      <w:r>
        <w:rPr>
          <w:rFonts w:cs="宋体" w:hint="eastAsia"/>
          <w:b/>
          <w:bCs/>
          <w:sz w:val="32"/>
          <w:szCs w:val="32"/>
        </w:rPr>
        <w:t>一、高级教师</w:t>
      </w:r>
    </w:p>
    <w:p w:rsidR="006B174A" w:rsidRPr="002937D5" w:rsidRDefault="000C0434" w:rsidP="002937D5">
      <w:pPr>
        <w:ind w:firstLineChars="196" w:firstLine="630"/>
        <w:rPr>
          <w:rFonts w:cs="宋体"/>
          <w:b/>
          <w:bCs/>
          <w:sz w:val="32"/>
          <w:szCs w:val="32"/>
        </w:rPr>
      </w:pPr>
      <w:r w:rsidRPr="008601C8">
        <w:rPr>
          <w:rFonts w:cs="宋体" w:hint="eastAsia"/>
          <w:b/>
          <w:bCs/>
          <w:sz w:val="32"/>
          <w:szCs w:val="32"/>
        </w:rPr>
        <w:t>能力条件</w:t>
      </w:r>
      <w:r w:rsidR="006B174A" w:rsidRPr="002937D5">
        <w:rPr>
          <w:rFonts w:cs="宋体" w:hint="eastAsia"/>
          <w:b/>
          <w:bCs/>
          <w:sz w:val="32"/>
          <w:szCs w:val="32"/>
        </w:rPr>
        <w:t>第</w:t>
      </w:r>
      <w:r w:rsidR="006B174A" w:rsidRPr="002937D5">
        <w:rPr>
          <w:rFonts w:cs="宋体" w:hint="eastAsia"/>
          <w:b/>
          <w:bCs/>
          <w:sz w:val="32"/>
          <w:szCs w:val="32"/>
        </w:rPr>
        <w:t>1</w:t>
      </w:r>
      <w:r w:rsidR="006B174A" w:rsidRPr="002937D5">
        <w:rPr>
          <w:rFonts w:cs="宋体" w:hint="eastAsia"/>
          <w:b/>
          <w:bCs/>
          <w:sz w:val="32"/>
          <w:szCs w:val="32"/>
        </w:rPr>
        <w:t>条</w:t>
      </w:r>
      <w:r w:rsidR="006B174A" w:rsidRPr="008601C8">
        <w:rPr>
          <w:rFonts w:ascii="仿宋" w:eastAsia="仿宋" w:hAnsi="仿宋" w:cs="宋体" w:hint="eastAsia"/>
          <w:b/>
          <w:bCs/>
          <w:sz w:val="32"/>
          <w:szCs w:val="32"/>
        </w:rPr>
        <w:t>：</w:t>
      </w:r>
      <w:r w:rsidR="006B174A" w:rsidRPr="008601C8">
        <w:rPr>
          <w:rFonts w:ascii="仿宋" w:eastAsia="仿宋" w:hAnsi="仿宋" w:cs="宋体" w:hint="eastAsia"/>
          <w:bCs/>
          <w:sz w:val="32"/>
          <w:szCs w:val="32"/>
        </w:rPr>
        <w:t>提供任现职以来</w:t>
      </w:r>
      <w:r w:rsidR="00D579AB" w:rsidRPr="008601C8">
        <w:rPr>
          <w:rFonts w:ascii="仿宋" w:eastAsia="仿宋" w:hAnsi="仿宋" w:cs="宋体" w:hint="eastAsia"/>
          <w:bCs/>
          <w:sz w:val="32"/>
          <w:szCs w:val="32"/>
        </w:rPr>
        <w:t>对学生进行</w:t>
      </w:r>
      <w:r w:rsidR="00B0337C" w:rsidRPr="008601C8">
        <w:rPr>
          <w:rFonts w:ascii="仿宋" w:eastAsia="仿宋" w:hAnsi="仿宋" w:cs="宋体" w:hint="eastAsia"/>
          <w:bCs/>
          <w:sz w:val="32"/>
          <w:szCs w:val="32"/>
        </w:rPr>
        <w:t>思想道德教育</w:t>
      </w:r>
      <w:r w:rsidR="00D579AB" w:rsidRPr="008601C8">
        <w:rPr>
          <w:rFonts w:ascii="仿宋" w:eastAsia="仿宋" w:hAnsi="仿宋" w:cs="宋体" w:hint="eastAsia"/>
          <w:bCs/>
          <w:sz w:val="32"/>
          <w:szCs w:val="32"/>
        </w:rPr>
        <w:t>的</w:t>
      </w:r>
      <w:r w:rsidRPr="008601C8">
        <w:rPr>
          <w:rFonts w:ascii="仿宋" w:eastAsia="仿宋" w:hAnsi="仿宋" w:cs="宋体" w:hint="eastAsia"/>
          <w:bCs/>
          <w:sz w:val="32"/>
          <w:szCs w:val="32"/>
        </w:rPr>
        <w:t>案例</w:t>
      </w:r>
      <w:r w:rsidR="00D242D1">
        <w:rPr>
          <w:rFonts w:ascii="仿宋" w:eastAsia="仿宋" w:hAnsi="仿宋" w:cs="宋体" w:hint="eastAsia"/>
          <w:bCs/>
          <w:sz w:val="32"/>
          <w:szCs w:val="32"/>
        </w:rPr>
        <w:t>或</w:t>
      </w:r>
      <w:r w:rsidR="00D242D1" w:rsidRPr="008601C8">
        <w:rPr>
          <w:rFonts w:ascii="仿宋" w:eastAsia="仿宋" w:hAnsi="仿宋" w:cs="宋体" w:hint="eastAsia"/>
          <w:bCs/>
          <w:sz w:val="32"/>
          <w:szCs w:val="32"/>
        </w:rPr>
        <w:t>经验</w:t>
      </w:r>
      <w:r w:rsidR="00D242D1">
        <w:rPr>
          <w:rFonts w:ascii="仿宋" w:eastAsia="仿宋" w:hAnsi="仿宋" w:cs="宋体" w:hint="eastAsia"/>
          <w:bCs/>
          <w:sz w:val="32"/>
          <w:szCs w:val="32"/>
        </w:rPr>
        <w:t>总结</w:t>
      </w:r>
      <w:r w:rsidR="006B174A" w:rsidRPr="008601C8">
        <w:rPr>
          <w:rFonts w:ascii="仿宋" w:eastAsia="仿宋" w:hAnsi="仿宋" w:cs="宋体" w:hint="eastAsia"/>
          <w:bCs/>
          <w:sz w:val="32"/>
          <w:szCs w:val="32"/>
        </w:rPr>
        <w:t>，同时附教书育人取得的成果。</w:t>
      </w:r>
    </w:p>
    <w:p w:rsidR="00AC35EA" w:rsidRPr="00270C76" w:rsidRDefault="008601C8" w:rsidP="00AC35EA">
      <w:pPr>
        <w:spacing w:line="360" w:lineRule="auto"/>
        <w:ind w:firstLineChars="196" w:firstLine="630"/>
        <w:rPr>
          <w:rFonts w:ascii="仿宋" w:eastAsia="仿宋" w:hAnsi="仿宋" w:cs="宋体"/>
          <w:bCs/>
          <w:sz w:val="32"/>
          <w:szCs w:val="32"/>
        </w:rPr>
      </w:pPr>
      <w:r>
        <w:rPr>
          <w:rFonts w:cs="宋体" w:hint="eastAsia"/>
          <w:b/>
          <w:bCs/>
          <w:sz w:val="32"/>
          <w:szCs w:val="32"/>
        </w:rPr>
        <w:t>能力条件</w:t>
      </w:r>
      <w:r w:rsidR="006B174A" w:rsidRPr="00AC35EA">
        <w:rPr>
          <w:rFonts w:cs="宋体" w:hint="eastAsia"/>
          <w:b/>
          <w:bCs/>
          <w:sz w:val="32"/>
          <w:szCs w:val="32"/>
        </w:rPr>
        <w:t>第</w:t>
      </w:r>
      <w:r w:rsidR="006B174A" w:rsidRPr="00AC35EA">
        <w:rPr>
          <w:rFonts w:cs="宋体" w:hint="eastAsia"/>
          <w:b/>
          <w:bCs/>
          <w:sz w:val="32"/>
          <w:szCs w:val="32"/>
        </w:rPr>
        <w:t>2</w:t>
      </w:r>
      <w:r w:rsidR="006B174A" w:rsidRPr="00AC35EA">
        <w:rPr>
          <w:rFonts w:cs="宋体" w:hint="eastAsia"/>
          <w:b/>
          <w:bCs/>
          <w:sz w:val="32"/>
          <w:szCs w:val="32"/>
        </w:rPr>
        <w:t>条：</w:t>
      </w:r>
      <w:r w:rsidR="00AC35EA" w:rsidRPr="00270C76">
        <w:rPr>
          <w:rFonts w:ascii="仿宋" w:eastAsia="仿宋" w:hAnsi="仿宋" w:cs="宋体"/>
          <w:bCs/>
          <w:sz w:val="32"/>
          <w:szCs w:val="32"/>
        </w:rPr>
        <w:t>未在</w:t>
      </w:r>
      <w:r w:rsidR="00AC35EA" w:rsidRPr="00270C76">
        <w:rPr>
          <w:rFonts w:ascii="仿宋" w:eastAsia="仿宋" w:hAnsi="仿宋" w:cs="宋体" w:hint="eastAsia"/>
          <w:bCs/>
          <w:sz w:val="32"/>
          <w:szCs w:val="32"/>
        </w:rPr>
        <w:t>芜湖</w:t>
      </w:r>
      <w:r w:rsidR="00AC35EA" w:rsidRPr="00270C76">
        <w:rPr>
          <w:rFonts w:ascii="仿宋" w:eastAsia="仿宋" w:hAnsi="仿宋" w:cs="宋体"/>
          <w:bCs/>
          <w:sz w:val="32"/>
          <w:szCs w:val="32"/>
        </w:rPr>
        <w:t>智慧平台进行电子备课的人员，须提供经单位验证的上一学年原始</w:t>
      </w:r>
      <w:r w:rsidR="00AC35EA" w:rsidRPr="00270C76">
        <w:rPr>
          <w:rFonts w:ascii="仿宋" w:eastAsia="仿宋" w:hAnsi="仿宋" w:cs="宋体" w:hint="eastAsia"/>
          <w:bCs/>
          <w:sz w:val="32"/>
          <w:szCs w:val="32"/>
        </w:rPr>
        <w:t>、</w:t>
      </w:r>
      <w:r w:rsidR="00AC35EA" w:rsidRPr="00270C76">
        <w:rPr>
          <w:rFonts w:ascii="仿宋" w:eastAsia="仿宋" w:hAnsi="仿宋" w:cs="宋体"/>
          <w:bCs/>
          <w:sz w:val="32"/>
          <w:szCs w:val="32"/>
        </w:rPr>
        <w:t>完整的教学设计、游戏或专项活动设计（幼儿专业），并从中自选2—3课时最能反映本人水平和特色的教学设计、游戏或专项活动设计（幼儿专业）及撰写的行动报告或教育叙事。在</w:t>
      </w:r>
      <w:r w:rsidR="00AC35EA" w:rsidRPr="00270C76">
        <w:rPr>
          <w:rFonts w:ascii="仿宋" w:eastAsia="仿宋" w:hAnsi="仿宋" w:cs="宋体" w:hint="eastAsia"/>
          <w:bCs/>
          <w:sz w:val="32"/>
          <w:szCs w:val="32"/>
        </w:rPr>
        <w:t>芜湖</w:t>
      </w:r>
      <w:r w:rsidR="00AC35EA" w:rsidRPr="00270C76">
        <w:rPr>
          <w:rFonts w:ascii="仿宋" w:eastAsia="仿宋" w:hAnsi="仿宋" w:cs="宋体"/>
          <w:bCs/>
          <w:sz w:val="32"/>
          <w:szCs w:val="32"/>
        </w:rPr>
        <w:t>智慧平台进行电子备课的人员须提供经单位验证评价的网上电子备课的鉴定意见（附：《芜湖市中小学教师系列专业技术资格评审工作网上备课查验表》），自选2—3课时最能反映本人水平和特色的教学设计、游戏或专项活动设计（幼儿专业）及撰写的行动报告或教育叙事。教研员须提供经单位验证的近3年的教研工作计划和经验总结。</w:t>
      </w:r>
    </w:p>
    <w:p w:rsidR="006B174A" w:rsidRPr="009F13CB" w:rsidRDefault="0027416C" w:rsidP="00AC35EA">
      <w:pPr>
        <w:spacing w:line="360" w:lineRule="auto"/>
        <w:ind w:firstLineChars="196" w:firstLine="630"/>
        <w:rPr>
          <w:rFonts w:ascii="仿宋" w:eastAsia="仿宋" w:hAnsi="仿宋" w:cs="宋体"/>
          <w:bCs/>
          <w:sz w:val="32"/>
          <w:szCs w:val="32"/>
        </w:rPr>
      </w:pPr>
      <w:r>
        <w:rPr>
          <w:rFonts w:cs="宋体" w:hint="eastAsia"/>
          <w:b/>
          <w:bCs/>
          <w:sz w:val="32"/>
          <w:szCs w:val="32"/>
        </w:rPr>
        <w:t>能力条件</w:t>
      </w:r>
      <w:r w:rsidR="006B174A" w:rsidRPr="00695499">
        <w:rPr>
          <w:rFonts w:ascii="仿宋" w:eastAsia="仿宋" w:hAnsi="仿宋" w:cs="Times New Roman" w:hint="eastAsia"/>
          <w:b/>
          <w:sz w:val="32"/>
          <w:szCs w:val="32"/>
        </w:rPr>
        <w:t>第3条：</w:t>
      </w:r>
      <w:r w:rsidR="006B174A" w:rsidRPr="009F13CB">
        <w:rPr>
          <w:rFonts w:ascii="仿宋" w:eastAsia="仿宋" w:hAnsi="仿宋" w:cs="宋体" w:hint="eastAsia"/>
          <w:bCs/>
          <w:sz w:val="32"/>
          <w:szCs w:val="32"/>
        </w:rPr>
        <w:t>须提供经单位验证近</w:t>
      </w:r>
      <w:r w:rsidR="00D579AB">
        <w:rPr>
          <w:rFonts w:ascii="仿宋" w:eastAsia="仿宋" w:hAnsi="仿宋" w:cs="宋体" w:hint="eastAsia"/>
          <w:bCs/>
          <w:sz w:val="32"/>
          <w:szCs w:val="32"/>
        </w:rPr>
        <w:t>1个基本任期</w:t>
      </w:r>
      <w:r w:rsidR="006B174A" w:rsidRPr="009F13CB">
        <w:rPr>
          <w:rFonts w:ascii="仿宋" w:eastAsia="仿宋" w:hAnsi="仿宋" w:cs="宋体" w:hint="eastAsia"/>
          <w:bCs/>
          <w:sz w:val="32"/>
          <w:szCs w:val="32"/>
        </w:rPr>
        <w:t>反映教学、保教（幼儿专业）工作量的原始材料，如授课计划、课表、游戏或专项活动及计划活动安排表等。</w:t>
      </w:r>
      <w:r w:rsidR="006B174A" w:rsidRPr="009F13CB">
        <w:rPr>
          <w:rFonts w:ascii="仿宋" w:eastAsia="仿宋" w:hAnsi="仿宋" w:cs="宋体"/>
          <w:bCs/>
          <w:sz w:val="32"/>
          <w:szCs w:val="32"/>
        </w:rPr>
        <w:t xml:space="preserve"> </w:t>
      </w:r>
    </w:p>
    <w:p w:rsidR="006B174A" w:rsidRPr="00B65E13" w:rsidRDefault="0027416C" w:rsidP="0027416C">
      <w:pPr>
        <w:ind w:firstLineChars="200" w:firstLine="643"/>
        <w:rPr>
          <w:rFonts w:ascii="仿宋" w:eastAsia="仿宋" w:hAnsi="仿宋" w:cs="宋体"/>
          <w:sz w:val="32"/>
          <w:szCs w:val="32"/>
        </w:rPr>
      </w:pPr>
      <w:r>
        <w:rPr>
          <w:rFonts w:cs="宋体" w:hint="eastAsia"/>
          <w:b/>
          <w:bCs/>
          <w:sz w:val="32"/>
          <w:szCs w:val="32"/>
        </w:rPr>
        <w:lastRenderedPageBreak/>
        <w:t>能力条件</w:t>
      </w:r>
      <w:r w:rsidR="006B174A" w:rsidRPr="00B65E13">
        <w:rPr>
          <w:rFonts w:ascii="仿宋" w:eastAsia="仿宋" w:hAnsi="仿宋" w:cs="宋体" w:hint="eastAsia"/>
          <w:b/>
          <w:bCs/>
          <w:sz w:val="32"/>
          <w:szCs w:val="32"/>
        </w:rPr>
        <w:t>第4条</w:t>
      </w:r>
      <w:r w:rsidR="006B174A">
        <w:rPr>
          <w:rFonts w:ascii="仿宋" w:eastAsia="仿宋" w:hAnsi="仿宋" w:cs="宋体" w:hint="eastAsia"/>
          <w:b/>
          <w:bCs/>
          <w:sz w:val="32"/>
          <w:szCs w:val="32"/>
        </w:rPr>
        <w:t>：</w:t>
      </w:r>
      <w:r w:rsidR="006B174A" w:rsidRPr="009F13CB">
        <w:rPr>
          <w:rFonts w:ascii="仿宋" w:eastAsia="仿宋" w:hAnsi="仿宋" w:cs="宋体" w:hint="eastAsia"/>
          <w:bCs/>
          <w:sz w:val="32"/>
          <w:szCs w:val="32"/>
        </w:rPr>
        <w:t>“担任班主任等工作”包括担任班主任、团委书记、少先队辅导员、年级组长、教研组长、学校中层以上干部。须提供经单位验证的工作实录（计划）及任现职以来所担任班主任的经历、工作总结、获奖</w:t>
      </w:r>
      <w:r w:rsidR="00A40091">
        <w:rPr>
          <w:rFonts w:ascii="仿宋" w:eastAsia="仿宋" w:hAnsi="仿宋" w:cs="宋体" w:hint="eastAsia"/>
          <w:bCs/>
          <w:sz w:val="32"/>
          <w:szCs w:val="32"/>
        </w:rPr>
        <w:t>证书</w:t>
      </w:r>
      <w:r w:rsidR="006B174A" w:rsidRPr="009F13CB">
        <w:rPr>
          <w:rFonts w:ascii="仿宋" w:eastAsia="仿宋" w:hAnsi="仿宋" w:cs="宋体" w:hint="eastAsia"/>
          <w:bCs/>
          <w:sz w:val="32"/>
          <w:szCs w:val="32"/>
        </w:rPr>
        <w:t>等材料。</w:t>
      </w:r>
    </w:p>
    <w:p w:rsidR="006B174A" w:rsidRPr="00A577BC" w:rsidRDefault="0027416C" w:rsidP="0027416C">
      <w:pPr>
        <w:ind w:firstLineChars="196" w:firstLine="630"/>
        <w:rPr>
          <w:rFonts w:ascii="仿宋" w:eastAsia="仿宋" w:hAnsi="仿宋" w:cs="宋体"/>
          <w:bCs/>
          <w:sz w:val="32"/>
          <w:szCs w:val="32"/>
        </w:rPr>
      </w:pPr>
      <w:r>
        <w:rPr>
          <w:rFonts w:cs="宋体" w:hint="eastAsia"/>
          <w:b/>
          <w:bCs/>
          <w:sz w:val="32"/>
          <w:szCs w:val="32"/>
        </w:rPr>
        <w:t>能力条件</w:t>
      </w:r>
      <w:r w:rsidR="006B174A" w:rsidRPr="00B65E13">
        <w:rPr>
          <w:rFonts w:ascii="仿宋" w:eastAsia="仿宋" w:hAnsi="仿宋" w:cs="宋体" w:hint="eastAsia"/>
          <w:b/>
          <w:bCs/>
          <w:sz w:val="32"/>
          <w:szCs w:val="32"/>
        </w:rPr>
        <w:t>第5条</w:t>
      </w:r>
      <w:r w:rsidR="006B174A">
        <w:rPr>
          <w:rFonts w:ascii="仿宋" w:eastAsia="仿宋" w:hAnsi="仿宋" w:cs="宋体" w:hint="eastAsia"/>
          <w:b/>
          <w:bCs/>
          <w:sz w:val="32"/>
          <w:szCs w:val="32"/>
        </w:rPr>
        <w:t>：</w:t>
      </w:r>
      <w:r w:rsidR="006B174A" w:rsidRPr="00A577BC">
        <w:rPr>
          <w:rFonts w:ascii="仿宋" w:eastAsia="仿宋" w:hAnsi="仿宋" w:cs="宋体" w:hint="eastAsia"/>
          <w:bCs/>
          <w:sz w:val="32"/>
          <w:szCs w:val="32"/>
        </w:rPr>
        <w:t>须提供</w:t>
      </w:r>
      <w:r w:rsidR="006B174A" w:rsidRPr="009F13CB">
        <w:rPr>
          <w:rFonts w:ascii="仿宋" w:eastAsia="仿宋" w:hAnsi="仿宋" w:cs="宋体" w:hint="eastAsia"/>
          <w:bCs/>
          <w:sz w:val="32"/>
          <w:szCs w:val="32"/>
        </w:rPr>
        <w:t>经单位验证的</w:t>
      </w:r>
      <w:r w:rsidR="00DE593A">
        <w:rPr>
          <w:rFonts w:ascii="仿宋" w:eastAsia="仿宋" w:hAnsi="仿宋" w:cs="宋体" w:hint="eastAsia"/>
          <w:bCs/>
          <w:sz w:val="32"/>
          <w:szCs w:val="32"/>
        </w:rPr>
        <w:t>近1个</w:t>
      </w:r>
      <w:r w:rsidR="006B174A">
        <w:rPr>
          <w:rFonts w:ascii="仿宋" w:eastAsia="仿宋" w:hAnsi="仿宋" w:cs="宋体" w:hint="eastAsia"/>
          <w:bCs/>
          <w:sz w:val="32"/>
          <w:szCs w:val="32"/>
        </w:rPr>
        <w:t>基本任期内</w:t>
      </w:r>
      <w:r w:rsidR="006B174A" w:rsidRPr="00A577BC">
        <w:rPr>
          <w:rFonts w:ascii="仿宋" w:eastAsia="仿宋" w:hAnsi="仿宋" w:cs="宋体" w:hint="eastAsia"/>
          <w:bCs/>
          <w:sz w:val="32"/>
          <w:szCs w:val="32"/>
        </w:rPr>
        <w:t>听课及主持研讨的记录</w:t>
      </w:r>
      <w:r w:rsidR="006B174A">
        <w:rPr>
          <w:rFonts w:ascii="仿宋" w:eastAsia="仿宋" w:hAnsi="仿宋" w:cs="宋体" w:hint="eastAsia"/>
          <w:bCs/>
          <w:sz w:val="32"/>
          <w:szCs w:val="32"/>
        </w:rPr>
        <w:t>。</w:t>
      </w:r>
      <w:r w:rsidR="006B174A" w:rsidRPr="00695499">
        <w:rPr>
          <w:rFonts w:ascii="仿宋" w:eastAsia="仿宋" w:hAnsi="仿宋" w:cs="宋体" w:hint="eastAsia"/>
          <w:bCs/>
          <w:sz w:val="32"/>
          <w:szCs w:val="32"/>
        </w:rPr>
        <w:t>校内公开课由学校组织实施，校际公开课由教研</w:t>
      </w:r>
      <w:r w:rsidR="00DE593A">
        <w:rPr>
          <w:rFonts w:ascii="仿宋" w:eastAsia="仿宋" w:hAnsi="仿宋" w:cs="宋体" w:hint="eastAsia"/>
          <w:bCs/>
          <w:sz w:val="32"/>
          <w:szCs w:val="32"/>
        </w:rPr>
        <w:t>（电教</w:t>
      </w:r>
      <w:r w:rsidR="00CA2FBF">
        <w:rPr>
          <w:rFonts w:ascii="仿宋" w:eastAsia="仿宋" w:hAnsi="仿宋" w:cs="宋体" w:hint="eastAsia"/>
          <w:bCs/>
          <w:sz w:val="32"/>
          <w:szCs w:val="32"/>
        </w:rPr>
        <w:t>、片区教研</w:t>
      </w:r>
      <w:r w:rsidR="00DE593A">
        <w:rPr>
          <w:rFonts w:ascii="仿宋" w:eastAsia="仿宋" w:hAnsi="仿宋" w:cs="宋体" w:hint="eastAsia"/>
          <w:bCs/>
          <w:sz w:val="32"/>
          <w:szCs w:val="32"/>
        </w:rPr>
        <w:t>）</w:t>
      </w:r>
      <w:r w:rsidR="006B174A" w:rsidRPr="00695499">
        <w:rPr>
          <w:rFonts w:ascii="仿宋" w:eastAsia="仿宋" w:hAnsi="仿宋" w:cs="宋体" w:hint="eastAsia"/>
          <w:bCs/>
          <w:sz w:val="32"/>
          <w:szCs w:val="32"/>
        </w:rPr>
        <w:t>部门组织实施，须提供组织活动开展的过程材料、公</w:t>
      </w:r>
      <w:r w:rsidR="006B174A" w:rsidRPr="00A577BC">
        <w:rPr>
          <w:rFonts w:ascii="仿宋" w:eastAsia="仿宋" w:hAnsi="仿宋" w:cs="宋体" w:hint="eastAsia"/>
          <w:bCs/>
          <w:sz w:val="32"/>
          <w:szCs w:val="32"/>
        </w:rPr>
        <w:t>开课和示范课的</w:t>
      </w:r>
      <w:r w:rsidR="006B174A">
        <w:rPr>
          <w:rFonts w:ascii="仿宋" w:eastAsia="仿宋" w:hAnsi="仿宋" w:cs="宋体" w:hint="eastAsia"/>
          <w:bCs/>
          <w:sz w:val="32"/>
          <w:szCs w:val="32"/>
        </w:rPr>
        <w:t>教学设计</w:t>
      </w:r>
      <w:r w:rsidR="00F22C6B">
        <w:rPr>
          <w:rFonts w:ascii="仿宋" w:eastAsia="仿宋" w:hAnsi="仿宋" w:cs="宋体" w:hint="eastAsia"/>
          <w:bCs/>
          <w:sz w:val="32"/>
          <w:szCs w:val="32"/>
        </w:rPr>
        <w:t>。指导青年教师在教育教学工作中取得成绩和</w:t>
      </w:r>
      <w:r w:rsidR="006B174A" w:rsidRPr="00A577BC">
        <w:rPr>
          <w:rFonts w:ascii="仿宋" w:eastAsia="仿宋" w:hAnsi="仿宋" w:cs="宋体" w:hint="eastAsia"/>
          <w:bCs/>
          <w:sz w:val="32"/>
          <w:szCs w:val="32"/>
        </w:rPr>
        <w:t>获奖材料。</w:t>
      </w:r>
    </w:p>
    <w:p w:rsidR="006B174A" w:rsidRPr="009F13CB" w:rsidRDefault="0027416C" w:rsidP="001E3A63">
      <w:pPr>
        <w:widowControl/>
        <w:spacing w:line="560" w:lineRule="exact"/>
        <w:ind w:firstLineChars="220" w:firstLine="707"/>
        <w:rPr>
          <w:rFonts w:ascii="仿宋" w:eastAsia="仿宋" w:hAnsi="仿宋" w:cs="宋体"/>
          <w:bCs/>
          <w:sz w:val="32"/>
          <w:szCs w:val="32"/>
        </w:rPr>
      </w:pPr>
      <w:r w:rsidRPr="001E3A63">
        <w:rPr>
          <w:rFonts w:cs="宋体" w:hint="eastAsia"/>
          <w:b/>
          <w:bCs/>
          <w:sz w:val="32"/>
          <w:szCs w:val="32"/>
        </w:rPr>
        <w:t>能力条件</w:t>
      </w:r>
      <w:r w:rsidR="006B174A" w:rsidRPr="001E3A63">
        <w:rPr>
          <w:rFonts w:cs="宋体" w:hint="eastAsia"/>
          <w:b/>
          <w:bCs/>
          <w:sz w:val="32"/>
          <w:szCs w:val="32"/>
        </w:rPr>
        <w:t>第</w:t>
      </w:r>
      <w:r w:rsidR="006B174A" w:rsidRPr="001E3A63">
        <w:rPr>
          <w:rFonts w:cs="宋体" w:hint="eastAsia"/>
          <w:b/>
          <w:bCs/>
          <w:sz w:val="32"/>
          <w:szCs w:val="32"/>
        </w:rPr>
        <w:t>7</w:t>
      </w:r>
      <w:r w:rsidR="006B174A" w:rsidRPr="001E3A63">
        <w:rPr>
          <w:rFonts w:cs="宋体" w:hint="eastAsia"/>
          <w:b/>
          <w:bCs/>
          <w:sz w:val="32"/>
          <w:szCs w:val="32"/>
        </w:rPr>
        <w:t>条：</w:t>
      </w:r>
      <w:r w:rsidR="006B174A" w:rsidRPr="00A577BC">
        <w:rPr>
          <w:rFonts w:ascii="仿宋" w:eastAsia="仿宋" w:hAnsi="仿宋" w:cs="宋体" w:hint="eastAsia"/>
          <w:bCs/>
          <w:sz w:val="32"/>
          <w:szCs w:val="32"/>
        </w:rPr>
        <w:t>提供</w:t>
      </w:r>
      <w:r w:rsidR="00EA6D18">
        <w:rPr>
          <w:rFonts w:ascii="仿宋" w:eastAsia="仿宋" w:hAnsi="仿宋" w:cs="宋体" w:hint="eastAsia"/>
          <w:bCs/>
          <w:sz w:val="32"/>
          <w:szCs w:val="32"/>
        </w:rPr>
        <w:t>经单位验证的支教人员情况登记表（单位制订）、支教考核表、</w:t>
      </w:r>
      <w:r w:rsidR="006B174A" w:rsidRPr="009F13CB">
        <w:rPr>
          <w:rFonts w:ascii="仿宋" w:eastAsia="仿宋" w:hAnsi="仿宋" w:cs="宋体" w:hint="eastAsia"/>
          <w:bCs/>
          <w:sz w:val="32"/>
          <w:szCs w:val="32"/>
        </w:rPr>
        <w:t>受援学校验证的支教课表和教学设计，以及有关改进受援学校的教育教学工作的书面建议材料一份，或曾在农村、薄弱学校任教</w:t>
      </w:r>
      <w:r w:rsidR="00DA3135">
        <w:rPr>
          <w:rFonts w:ascii="仿宋" w:eastAsia="仿宋" w:hAnsi="仿宋" w:cs="宋体" w:hint="eastAsia"/>
          <w:bCs/>
          <w:sz w:val="32"/>
          <w:szCs w:val="32"/>
        </w:rPr>
        <w:t>2</w:t>
      </w:r>
      <w:r w:rsidR="006B174A" w:rsidRPr="009F13CB">
        <w:rPr>
          <w:rFonts w:ascii="仿宋" w:eastAsia="仿宋" w:hAnsi="仿宋" w:cs="宋体" w:hint="eastAsia"/>
          <w:bCs/>
          <w:sz w:val="32"/>
          <w:szCs w:val="32"/>
        </w:rPr>
        <w:t>年以上经历的有关证明材料。职业学校提供学校安排教师参加实践调研活动的联系函（或证明），企业或生产服务一线单位对教师的评价意见和一份不少于3000字的调研报告。</w:t>
      </w:r>
    </w:p>
    <w:p w:rsidR="006B174A" w:rsidRPr="001E3A63" w:rsidRDefault="0027416C" w:rsidP="001E3A63">
      <w:pPr>
        <w:widowControl/>
        <w:spacing w:line="560" w:lineRule="exact"/>
        <w:ind w:firstLineChars="220" w:firstLine="707"/>
        <w:rPr>
          <w:rFonts w:ascii="仿宋" w:eastAsia="仿宋" w:hAnsi="仿宋" w:cs="宋体"/>
          <w:bCs/>
          <w:sz w:val="32"/>
          <w:szCs w:val="32"/>
        </w:rPr>
      </w:pPr>
      <w:r w:rsidRPr="001E3A63">
        <w:rPr>
          <w:rFonts w:cs="宋体" w:hint="eastAsia"/>
          <w:b/>
          <w:bCs/>
          <w:sz w:val="32"/>
          <w:szCs w:val="32"/>
        </w:rPr>
        <w:t>业绩条件</w:t>
      </w:r>
      <w:r w:rsidR="006B174A" w:rsidRPr="001E3A63">
        <w:rPr>
          <w:rFonts w:cs="宋体" w:hint="eastAsia"/>
          <w:b/>
          <w:bCs/>
          <w:sz w:val="32"/>
          <w:szCs w:val="32"/>
        </w:rPr>
        <w:t>第</w:t>
      </w:r>
      <w:r w:rsidR="006B174A" w:rsidRPr="001E3A63">
        <w:rPr>
          <w:rFonts w:cs="宋体" w:hint="eastAsia"/>
          <w:b/>
          <w:bCs/>
          <w:sz w:val="32"/>
          <w:szCs w:val="32"/>
        </w:rPr>
        <w:t>1</w:t>
      </w:r>
      <w:r w:rsidR="006B174A" w:rsidRPr="001E3A63">
        <w:rPr>
          <w:rFonts w:cs="宋体" w:hint="eastAsia"/>
          <w:b/>
          <w:bCs/>
          <w:sz w:val="32"/>
          <w:szCs w:val="32"/>
        </w:rPr>
        <w:t>条：</w:t>
      </w:r>
      <w:r w:rsidR="00EA6D18" w:rsidRPr="001E3A63">
        <w:rPr>
          <w:rFonts w:ascii="仿宋" w:eastAsia="仿宋" w:hAnsi="仿宋" w:cs="宋体" w:hint="eastAsia"/>
          <w:bCs/>
          <w:sz w:val="32"/>
          <w:szCs w:val="32"/>
        </w:rPr>
        <w:t>“</w:t>
      </w:r>
      <w:r w:rsidR="006B174A" w:rsidRPr="001E3A63">
        <w:rPr>
          <w:rFonts w:ascii="仿宋" w:eastAsia="仿宋" w:hAnsi="仿宋" w:cs="宋体" w:hint="eastAsia"/>
          <w:bCs/>
          <w:sz w:val="32"/>
          <w:szCs w:val="32"/>
        </w:rPr>
        <w:t>优秀教师</w:t>
      </w:r>
      <w:r w:rsidR="00EA6D18" w:rsidRPr="001E3A63">
        <w:rPr>
          <w:rFonts w:ascii="仿宋" w:eastAsia="仿宋" w:hAnsi="仿宋" w:cs="宋体" w:hint="eastAsia"/>
          <w:bCs/>
          <w:sz w:val="32"/>
          <w:szCs w:val="32"/>
        </w:rPr>
        <w:t>”</w:t>
      </w:r>
      <w:r w:rsidR="006B174A" w:rsidRPr="001E3A63">
        <w:rPr>
          <w:rFonts w:ascii="仿宋" w:eastAsia="仿宋" w:hAnsi="仿宋" w:cs="宋体" w:hint="eastAsia"/>
          <w:bCs/>
          <w:sz w:val="32"/>
          <w:szCs w:val="32"/>
        </w:rPr>
        <w:t>含因教育教学成绩突出，由市级（乡村教师县级）以上政府</w:t>
      </w:r>
      <w:r w:rsidR="00472305" w:rsidRPr="001E3A63">
        <w:rPr>
          <w:rFonts w:ascii="仿宋" w:eastAsia="仿宋" w:hAnsi="仿宋" w:cs="宋体" w:hint="eastAsia"/>
          <w:bCs/>
          <w:sz w:val="32"/>
          <w:szCs w:val="32"/>
        </w:rPr>
        <w:t>及教育主管</w:t>
      </w:r>
      <w:r w:rsidR="006B174A" w:rsidRPr="001E3A63">
        <w:rPr>
          <w:rFonts w:ascii="仿宋" w:eastAsia="仿宋" w:hAnsi="仿宋" w:cs="宋体" w:hint="eastAsia"/>
          <w:bCs/>
          <w:sz w:val="32"/>
          <w:szCs w:val="32"/>
        </w:rPr>
        <w:t>部门给予</w:t>
      </w:r>
      <w:r w:rsidR="00A40091">
        <w:rPr>
          <w:rFonts w:ascii="仿宋" w:eastAsia="仿宋" w:hAnsi="仿宋" w:cs="宋体" w:hint="eastAsia"/>
          <w:bCs/>
          <w:sz w:val="32"/>
          <w:szCs w:val="32"/>
        </w:rPr>
        <w:t>的</w:t>
      </w:r>
      <w:r w:rsidR="006B174A" w:rsidRPr="001E3A63">
        <w:rPr>
          <w:rFonts w:ascii="仿宋" w:eastAsia="仿宋" w:hAnsi="仿宋" w:cs="宋体" w:hint="eastAsia"/>
          <w:bCs/>
          <w:sz w:val="32"/>
          <w:szCs w:val="32"/>
        </w:rPr>
        <w:t>个人行政表彰。表彰称号指</w:t>
      </w:r>
      <w:r w:rsidR="00617C59" w:rsidRPr="001E3A63">
        <w:rPr>
          <w:rFonts w:ascii="仿宋" w:eastAsia="仿宋" w:hAnsi="仿宋" w:cs="宋体" w:hint="eastAsia"/>
          <w:bCs/>
          <w:sz w:val="32"/>
          <w:szCs w:val="32"/>
        </w:rPr>
        <w:t>“优秀园丁”、</w:t>
      </w:r>
      <w:r w:rsidR="006B174A" w:rsidRPr="001E3A63">
        <w:rPr>
          <w:rFonts w:ascii="仿宋" w:eastAsia="仿宋" w:hAnsi="仿宋" w:cs="宋体" w:hint="eastAsia"/>
          <w:bCs/>
          <w:sz w:val="32"/>
          <w:szCs w:val="32"/>
        </w:rPr>
        <w:t>“模范教师”、“优秀教师”、“优秀教育</w:t>
      </w:r>
      <w:r w:rsidR="009D17C5">
        <w:rPr>
          <w:rFonts w:ascii="仿宋" w:eastAsia="仿宋" w:hAnsi="仿宋" w:cs="宋体" w:hint="eastAsia"/>
          <w:bCs/>
          <w:sz w:val="32"/>
          <w:szCs w:val="32"/>
        </w:rPr>
        <w:t>(教学)</w:t>
      </w:r>
      <w:r w:rsidR="006B174A" w:rsidRPr="001E3A63">
        <w:rPr>
          <w:rFonts w:ascii="仿宋" w:eastAsia="仿宋" w:hAnsi="仿宋" w:cs="宋体" w:hint="eastAsia"/>
          <w:bCs/>
          <w:sz w:val="32"/>
          <w:szCs w:val="32"/>
        </w:rPr>
        <w:t>工作者”、“优秀班主任”或“优秀（十佳）少先队辅导员”、“教育系统先进工作者”、“师德标兵”</w:t>
      </w:r>
      <w:r w:rsidR="00010D00" w:rsidRPr="001E3A63">
        <w:rPr>
          <w:rFonts w:ascii="仿宋" w:eastAsia="仿宋" w:hAnsi="仿宋" w:cs="宋体" w:hint="eastAsia"/>
          <w:bCs/>
          <w:sz w:val="32"/>
          <w:szCs w:val="32"/>
        </w:rPr>
        <w:t>、“师德先</w:t>
      </w:r>
      <w:r w:rsidR="00472305" w:rsidRPr="001E3A63">
        <w:rPr>
          <w:rFonts w:ascii="仿宋" w:eastAsia="仿宋" w:hAnsi="仿宋" w:cs="宋体" w:hint="eastAsia"/>
          <w:bCs/>
          <w:sz w:val="32"/>
          <w:szCs w:val="32"/>
        </w:rPr>
        <w:t>进个人”</w:t>
      </w:r>
      <w:r w:rsidR="00730991">
        <w:rPr>
          <w:rFonts w:ascii="仿宋" w:eastAsia="仿宋" w:hAnsi="仿宋" w:cs="宋体" w:hint="eastAsia"/>
          <w:bCs/>
          <w:sz w:val="32"/>
          <w:szCs w:val="32"/>
        </w:rPr>
        <w:t>等</w:t>
      </w:r>
      <w:r w:rsidR="006B174A" w:rsidRPr="001E3A63">
        <w:rPr>
          <w:rFonts w:ascii="仿宋" w:eastAsia="仿宋" w:hAnsi="仿宋" w:cs="宋体" w:hint="eastAsia"/>
          <w:bCs/>
          <w:sz w:val="32"/>
          <w:szCs w:val="32"/>
        </w:rPr>
        <w:t>。</w:t>
      </w:r>
    </w:p>
    <w:p w:rsidR="006B174A" w:rsidRPr="009F13CB" w:rsidRDefault="006B174A" w:rsidP="006B174A">
      <w:pPr>
        <w:ind w:firstLineChars="200" w:firstLine="640"/>
        <w:rPr>
          <w:rFonts w:ascii="仿宋" w:eastAsia="仿宋" w:hAnsi="仿宋" w:cs="宋体"/>
          <w:bCs/>
          <w:sz w:val="32"/>
          <w:szCs w:val="32"/>
        </w:rPr>
      </w:pPr>
      <w:r w:rsidRPr="009F13CB">
        <w:rPr>
          <w:rFonts w:ascii="仿宋" w:eastAsia="仿宋" w:hAnsi="仿宋" w:cs="宋体"/>
          <w:bCs/>
          <w:sz w:val="32"/>
          <w:szCs w:val="32"/>
        </w:rPr>
        <w:t>“</w:t>
      </w:r>
      <w:r w:rsidRPr="009F13CB">
        <w:rPr>
          <w:rFonts w:ascii="仿宋" w:eastAsia="仿宋" w:hAnsi="仿宋" w:cs="宋体" w:hint="eastAsia"/>
          <w:bCs/>
          <w:sz w:val="32"/>
          <w:szCs w:val="32"/>
        </w:rPr>
        <w:t>骨干教师”指市级（乡村教师县级）以上政府及教育行政部门选拔认定的各类学科带头人、骨</w:t>
      </w:r>
      <w:r w:rsidRPr="009F13CB">
        <w:rPr>
          <w:rFonts w:ascii="仿宋" w:eastAsia="仿宋" w:hAnsi="仿宋" w:cs="宋体" w:hint="eastAsia"/>
          <w:bCs/>
          <w:sz w:val="32"/>
          <w:szCs w:val="32"/>
        </w:rPr>
        <w:lastRenderedPageBreak/>
        <w:t>干教师、教坛新星。</w:t>
      </w:r>
    </w:p>
    <w:p w:rsidR="006B174A" w:rsidRPr="0027416C" w:rsidRDefault="0027416C" w:rsidP="0027416C">
      <w:pPr>
        <w:ind w:firstLineChars="246" w:firstLine="790"/>
        <w:rPr>
          <w:rFonts w:cs="宋体"/>
          <w:b/>
          <w:bCs/>
          <w:sz w:val="32"/>
          <w:szCs w:val="32"/>
        </w:rPr>
      </w:pPr>
      <w:r>
        <w:rPr>
          <w:rFonts w:cs="宋体" w:hint="eastAsia"/>
          <w:b/>
          <w:bCs/>
          <w:sz w:val="32"/>
          <w:szCs w:val="32"/>
        </w:rPr>
        <w:t>业绩条件</w:t>
      </w:r>
      <w:r w:rsidR="006B174A" w:rsidRPr="00695499">
        <w:rPr>
          <w:rFonts w:ascii="仿宋" w:eastAsia="仿宋" w:hAnsi="仿宋" w:cs="宋体" w:hint="eastAsia"/>
          <w:b/>
          <w:sz w:val="32"/>
          <w:szCs w:val="32"/>
        </w:rPr>
        <w:t>第2条：</w:t>
      </w:r>
      <w:r w:rsidR="00695499" w:rsidRPr="009F13CB">
        <w:rPr>
          <w:rFonts w:ascii="仿宋" w:eastAsia="仿宋" w:hAnsi="仿宋" w:cs="宋体" w:hint="eastAsia"/>
          <w:bCs/>
          <w:sz w:val="32"/>
          <w:szCs w:val="32"/>
        </w:rPr>
        <w:t>“</w:t>
      </w:r>
      <w:r w:rsidR="006B174A" w:rsidRPr="009F13CB">
        <w:rPr>
          <w:rFonts w:ascii="仿宋" w:eastAsia="仿宋" w:hAnsi="仿宋" w:cs="宋体" w:hint="eastAsia"/>
          <w:bCs/>
          <w:sz w:val="32"/>
          <w:szCs w:val="32"/>
        </w:rPr>
        <w:t>先进班集体等称号</w:t>
      </w:r>
      <w:r w:rsidR="006B174A" w:rsidRPr="009F13CB">
        <w:rPr>
          <w:rFonts w:ascii="仿宋" w:eastAsia="仿宋" w:hAnsi="仿宋" w:cs="宋体"/>
          <w:bCs/>
          <w:sz w:val="32"/>
          <w:szCs w:val="32"/>
        </w:rPr>
        <w:t>”</w:t>
      </w:r>
      <w:r w:rsidR="006B174A" w:rsidRPr="009F13CB">
        <w:rPr>
          <w:rFonts w:ascii="仿宋" w:eastAsia="仿宋" w:hAnsi="仿宋" w:cs="宋体" w:hint="eastAsia"/>
          <w:bCs/>
          <w:sz w:val="32"/>
          <w:szCs w:val="32"/>
        </w:rPr>
        <w:t>含先进班集体、先进团</w:t>
      </w:r>
      <w:r w:rsidR="00617C59">
        <w:rPr>
          <w:rFonts w:ascii="仿宋" w:eastAsia="仿宋" w:hAnsi="仿宋" w:cs="宋体" w:hint="eastAsia"/>
          <w:bCs/>
          <w:sz w:val="32"/>
          <w:szCs w:val="32"/>
        </w:rPr>
        <w:t>委</w:t>
      </w:r>
      <w:r w:rsidR="006B174A" w:rsidRPr="009F13CB">
        <w:rPr>
          <w:rFonts w:ascii="仿宋" w:eastAsia="仿宋" w:hAnsi="仿宋" w:cs="宋体" w:hint="eastAsia"/>
          <w:bCs/>
          <w:sz w:val="32"/>
          <w:szCs w:val="32"/>
        </w:rPr>
        <w:t>、优秀少先队集体</w:t>
      </w:r>
      <w:r w:rsidR="00730991">
        <w:rPr>
          <w:rFonts w:ascii="仿宋" w:eastAsia="仿宋" w:hAnsi="仿宋" w:cs="宋体" w:hint="eastAsia"/>
          <w:bCs/>
          <w:sz w:val="32"/>
          <w:szCs w:val="32"/>
        </w:rPr>
        <w:t>等</w:t>
      </w:r>
      <w:r w:rsidR="00EA6D18">
        <w:rPr>
          <w:rFonts w:ascii="仿宋" w:eastAsia="仿宋" w:hAnsi="仿宋" w:cs="宋体" w:hint="eastAsia"/>
          <w:bCs/>
          <w:sz w:val="32"/>
          <w:szCs w:val="32"/>
        </w:rPr>
        <w:t>。</w:t>
      </w:r>
    </w:p>
    <w:p w:rsidR="006B174A" w:rsidRPr="0027416C" w:rsidRDefault="0027416C" w:rsidP="0027416C">
      <w:pPr>
        <w:ind w:firstLineChars="246" w:firstLine="790"/>
        <w:rPr>
          <w:rFonts w:cs="宋体"/>
          <w:b/>
          <w:bCs/>
          <w:sz w:val="32"/>
          <w:szCs w:val="32"/>
        </w:rPr>
      </w:pPr>
      <w:r>
        <w:rPr>
          <w:rFonts w:cs="宋体" w:hint="eastAsia"/>
          <w:b/>
          <w:bCs/>
          <w:sz w:val="32"/>
          <w:szCs w:val="32"/>
        </w:rPr>
        <w:t>业绩条件</w:t>
      </w:r>
      <w:r w:rsidR="006B174A" w:rsidRPr="00083722">
        <w:rPr>
          <w:rFonts w:ascii="仿宋" w:eastAsia="仿宋" w:hAnsi="仿宋" w:cs="宋体" w:hint="eastAsia"/>
          <w:b/>
          <w:sz w:val="32"/>
          <w:szCs w:val="32"/>
        </w:rPr>
        <w:t>第3条：</w:t>
      </w:r>
      <w:r w:rsidR="00617C59">
        <w:rPr>
          <w:rFonts w:ascii="仿宋" w:eastAsia="仿宋" w:hAnsi="仿宋" w:cs="宋体" w:hint="eastAsia"/>
          <w:bCs/>
          <w:sz w:val="32"/>
          <w:szCs w:val="32"/>
        </w:rPr>
        <w:t>“</w:t>
      </w:r>
      <w:r w:rsidR="006B174A" w:rsidRPr="009F13CB">
        <w:rPr>
          <w:rFonts w:ascii="仿宋" w:eastAsia="仿宋" w:hAnsi="仿宋" w:cs="宋体" w:hint="eastAsia"/>
          <w:bCs/>
          <w:sz w:val="32"/>
          <w:szCs w:val="32"/>
        </w:rPr>
        <w:t>教学成果</w:t>
      </w:r>
      <w:r w:rsidR="00A40091">
        <w:rPr>
          <w:rFonts w:ascii="仿宋" w:eastAsia="仿宋" w:hAnsi="仿宋" w:cs="宋体" w:hint="eastAsia"/>
          <w:bCs/>
          <w:sz w:val="32"/>
          <w:szCs w:val="32"/>
        </w:rPr>
        <w:t>”</w:t>
      </w:r>
      <w:r w:rsidR="006B174A" w:rsidRPr="009F13CB">
        <w:rPr>
          <w:rFonts w:ascii="仿宋" w:eastAsia="仿宋" w:hAnsi="仿宋" w:cs="宋体" w:hint="eastAsia"/>
          <w:bCs/>
          <w:sz w:val="32"/>
          <w:szCs w:val="32"/>
        </w:rPr>
        <w:t>、</w:t>
      </w:r>
      <w:r w:rsidR="00A40091">
        <w:rPr>
          <w:rFonts w:ascii="仿宋" w:eastAsia="仿宋" w:hAnsi="仿宋" w:cs="宋体" w:hint="eastAsia"/>
          <w:bCs/>
          <w:sz w:val="32"/>
          <w:szCs w:val="32"/>
        </w:rPr>
        <w:t>“</w:t>
      </w:r>
      <w:r w:rsidR="006B174A" w:rsidRPr="009F13CB">
        <w:rPr>
          <w:rFonts w:ascii="仿宋" w:eastAsia="仿宋" w:hAnsi="仿宋" w:cs="宋体" w:hint="eastAsia"/>
          <w:bCs/>
          <w:sz w:val="32"/>
          <w:szCs w:val="32"/>
        </w:rPr>
        <w:t>优秀教科研</w:t>
      </w:r>
      <w:r w:rsidR="00C15E07" w:rsidRPr="009F13CB">
        <w:rPr>
          <w:rFonts w:ascii="仿宋" w:eastAsia="仿宋" w:hAnsi="仿宋" w:cs="宋体" w:hint="eastAsia"/>
          <w:bCs/>
          <w:sz w:val="32"/>
          <w:szCs w:val="32"/>
        </w:rPr>
        <w:t>成果”主要指省</w:t>
      </w:r>
      <w:r w:rsidR="00617C59">
        <w:rPr>
          <w:rFonts w:ascii="仿宋" w:eastAsia="仿宋" w:hAnsi="仿宋" w:cs="宋体" w:hint="eastAsia"/>
          <w:bCs/>
          <w:sz w:val="32"/>
          <w:szCs w:val="32"/>
        </w:rPr>
        <w:t>市</w:t>
      </w:r>
      <w:r w:rsidR="00C15E07" w:rsidRPr="009F13CB">
        <w:rPr>
          <w:rFonts w:ascii="仿宋" w:eastAsia="仿宋" w:hAnsi="仿宋" w:cs="宋体" w:hint="eastAsia"/>
          <w:bCs/>
          <w:sz w:val="32"/>
          <w:szCs w:val="32"/>
        </w:rPr>
        <w:t>教育</w:t>
      </w:r>
      <w:r w:rsidR="00472305">
        <w:rPr>
          <w:rFonts w:ascii="仿宋" w:eastAsia="仿宋" w:hAnsi="仿宋" w:cs="宋体" w:hint="eastAsia"/>
          <w:bCs/>
          <w:sz w:val="32"/>
          <w:szCs w:val="32"/>
        </w:rPr>
        <w:t>行政部门</w:t>
      </w:r>
      <w:r w:rsidR="00C15E07" w:rsidRPr="009F13CB">
        <w:rPr>
          <w:rFonts w:ascii="仿宋" w:eastAsia="仿宋" w:hAnsi="仿宋" w:cs="宋体" w:hint="eastAsia"/>
          <w:bCs/>
          <w:sz w:val="32"/>
          <w:szCs w:val="32"/>
        </w:rPr>
        <w:t>组织的</w:t>
      </w:r>
      <w:r w:rsidR="007C7207" w:rsidRPr="009F13CB">
        <w:rPr>
          <w:rFonts w:ascii="仿宋" w:eastAsia="仿宋" w:hAnsi="仿宋" w:cs="宋体" w:hint="eastAsia"/>
          <w:bCs/>
          <w:sz w:val="32"/>
          <w:szCs w:val="32"/>
        </w:rPr>
        <w:t>教学成果奖、优秀教科研成果奖（</w:t>
      </w:r>
      <w:r w:rsidR="006B174A" w:rsidRPr="009F13CB">
        <w:rPr>
          <w:rFonts w:ascii="仿宋" w:eastAsia="仿宋" w:hAnsi="仿宋" w:cs="宋体" w:hint="eastAsia"/>
          <w:bCs/>
          <w:sz w:val="32"/>
          <w:szCs w:val="32"/>
        </w:rPr>
        <w:t>一</w:t>
      </w:r>
      <w:r w:rsidR="007C7207" w:rsidRPr="009F13CB">
        <w:rPr>
          <w:rFonts w:ascii="仿宋" w:eastAsia="仿宋" w:hAnsi="仿宋" w:cs="宋体" w:hint="eastAsia"/>
          <w:bCs/>
          <w:sz w:val="32"/>
          <w:szCs w:val="32"/>
        </w:rPr>
        <w:t>、</w:t>
      </w:r>
      <w:r w:rsidR="006B174A" w:rsidRPr="009F13CB">
        <w:rPr>
          <w:rFonts w:ascii="仿宋" w:eastAsia="仿宋" w:hAnsi="仿宋" w:cs="宋体" w:hint="eastAsia"/>
          <w:bCs/>
          <w:sz w:val="32"/>
          <w:szCs w:val="32"/>
        </w:rPr>
        <w:t>二</w:t>
      </w:r>
      <w:r w:rsidR="007C7207" w:rsidRPr="009F13CB">
        <w:rPr>
          <w:rFonts w:ascii="仿宋" w:eastAsia="仿宋" w:hAnsi="仿宋" w:cs="宋体" w:hint="eastAsia"/>
          <w:bCs/>
          <w:sz w:val="32"/>
          <w:szCs w:val="32"/>
        </w:rPr>
        <w:t>、</w:t>
      </w:r>
      <w:r w:rsidR="006B174A" w:rsidRPr="009F13CB">
        <w:rPr>
          <w:rFonts w:ascii="仿宋" w:eastAsia="仿宋" w:hAnsi="仿宋" w:cs="宋体" w:hint="eastAsia"/>
          <w:bCs/>
          <w:sz w:val="32"/>
          <w:szCs w:val="32"/>
        </w:rPr>
        <w:t>三等奖）。</w:t>
      </w:r>
    </w:p>
    <w:p w:rsidR="006B174A" w:rsidRPr="0027416C" w:rsidRDefault="0027416C" w:rsidP="0027416C">
      <w:pPr>
        <w:ind w:firstLineChars="246" w:firstLine="790"/>
        <w:rPr>
          <w:rFonts w:cs="宋体"/>
          <w:b/>
          <w:bCs/>
          <w:sz w:val="32"/>
          <w:szCs w:val="32"/>
        </w:rPr>
      </w:pPr>
      <w:r>
        <w:rPr>
          <w:rFonts w:cs="宋体" w:hint="eastAsia"/>
          <w:b/>
          <w:bCs/>
          <w:sz w:val="32"/>
          <w:szCs w:val="32"/>
        </w:rPr>
        <w:t>业绩条件</w:t>
      </w:r>
      <w:r w:rsidR="006B174A" w:rsidRPr="00083722">
        <w:rPr>
          <w:rFonts w:ascii="仿宋" w:eastAsia="仿宋" w:hAnsi="仿宋" w:cs="宋体" w:hint="eastAsia"/>
          <w:b/>
          <w:sz w:val="32"/>
          <w:szCs w:val="32"/>
        </w:rPr>
        <w:t>第4条：</w:t>
      </w:r>
      <w:r w:rsidR="006B174A" w:rsidRPr="009F13CB">
        <w:rPr>
          <w:rFonts w:ascii="仿宋" w:eastAsia="仿宋" w:hAnsi="仿宋" w:cs="宋体" w:hint="eastAsia"/>
          <w:bCs/>
          <w:sz w:val="32"/>
          <w:szCs w:val="32"/>
        </w:rPr>
        <w:t>“优质课技能大赛”主要有教</w:t>
      </w:r>
      <w:r w:rsidR="00730991">
        <w:rPr>
          <w:rFonts w:ascii="仿宋" w:eastAsia="仿宋" w:hAnsi="仿宋" w:cs="宋体" w:hint="eastAsia"/>
          <w:bCs/>
          <w:sz w:val="32"/>
          <w:szCs w:val="32"/>
        </w:rPr>
        <w:t>育</w:t>
      </w:r>
      <w:r w:rsidR="006B174A" w:rsidRPr="009F13CB">
        <w:rPr>
          <w:rFonts w:ascii="仿宋" w:eastAsia="仿宋" w:hAnsi="仿宋" w:cs="宋体" w:hint="eastAsia"/>
          <w:bCs/>
          <w:sz w:val="32"/>
          <w:szCs w:val="32"/>
        </w:rPr>
        <w:t>部门组织的优质课比赛、课堂教学评比、教师基本功大赛、教师教学技能评</w:t>
      </w:r>
      <w:r w:rsidR="00730991">
        <w:rPr>
          <w:rFonts w:ascii="仿宋" w:eastAsia="仿宋" w:hAnsi="仿宋" w:cs="宋体" w:hint="eastAsia"/>
          <w:bCs/>
          <w:sz w:val="32"/>
          <w:szCs w:val="32"/>
        </w:rPr>
        <w:t>比、录像课评比、</w:t>
      </w:r>
      <w:r w:rsidR="00951B7E" w:rsidRPr="009F13CB">
        <w:rPr>
          <w:rFonts w:ascii="仿宋" w:eastAsia="仿宋" w:hAnsi="仿宋" w:cs="宋体" w:hint="eastAsia"/>
          <w:bCs/>
          <w:sz w:val="32"/>
          <w:szCs w:val="32"/>
        </w:rPr>
        <w:t>整合课评比</w:t>
      </w:r>
      <w:r w:rsidR="0047185E">
        <w:rPr>
          <w:rFonts w:ascii="仿宋" w:eastAsia="仿宋" w:hAnsi="仿宋" w:cs="宋体" w:hint="eastAsia"/>
          <w:bCs/>
          <w:sz w:val="32"/>
          <w:szCs w:val="32"/>
        </w:rPr>
        <w:t>等。</w:t>
      </w:r>
    </w:p>
    <w:p w:rsidR="006B174A" w:rsidRDefault="006B174A" w:rsidP="006B174A">
      <w:pPr>
        <w:ind w:firstLineChars="200" w:firstLine="640"/>
        <w:rPr>
          <w:rFonts w:ascii="仿宋" w:eastAsia="仿宋" w:hAnsi="仿宋" w:cs="宋体"/>
          <w:bCs/>
          <w:sz w:val="32"/>
          <w:szCs w:val="32"/>
        </w:rPr>
      </w:pPr>
      <w:r w:rsidRPr="009F13CB">
        <w:rPr>
          <w:rFonts w:ascii="仿宋" w:eastAsia="仿宋" w:hAnsi="仿宋" w:cs="宋体" w:hint="eastAsia"/>
          <w:bCs/>
          <w:sz w:val="32"/>
          <w:szCs w:val="32"/>
        </w:rPr>
        <w:t>“多媒体软件制作”主要有多媒体课件制作评比、微</w:t>
      </w:r>
      <w:r w:rsidRPr="009F13CB">
        <w:rPr>
          <w:rFonts w:ascii="仿宋" w:eastAsia="仿宋" w:hAnsi="仿宋" w:cs="宋体"/>
          <w:bCs/>
          <w:sz w:val="32"/>
          <w:szCs w:val="32"/>
        </w:rPr>
        <w:t>课制作</w:t>
      </w:r>
      <w:r w:rsidRPr="009F13CB">
        <w:rPr>
          <w:rFonts w:ascii="仿宋" w:eastAsia="仿宋" w:hAnsi="仿宋" w:cs="宋体" w:hint="eastAsia"/>
          <w:bCs/>
          <w:sz w:val="32"/>
          <w:szCs w:val="32"/>
        </w:rPr>
        <w:t>评比、优质教学</w:t>
      </w:r>
      <w:r w:rsidRPr="009F13CB">
        <w:rPr>
          <w:rFonts w:ascii="仿宋" w:eastAsia="仿宋" w:hAnsi="仿宋" w:cs="宋体"/>
          <w:bCs/>
          <w:sz w:val="32"/>
          <w:szCs w:val="32"/>
        </w:rPr>
        <w:t>资源征集评选</w:t>
      </w:r>
      <w:r w:rsidRPr="009F13CB">
        <w:rPr>
          <w:rFonts w:ascii="仿宋" w:eastAsia="仿宋" w:hAnsi="仿宋" w:cs="宋体" w:hint="eastAsia"/>
          <w:bCs/>
          <w:sz w:val="32"/>
          <w:szCs w:val="32"/>
        </w:rPr>
        <w:t>获省级二等奖或市级一等奖（乡村教师为省级三等奖或市级二等奖县级一等奖）以上。</w:t>
      </w:r>
    </w:p>
    <w:p w:rsidR="00270C76" w:rsidRDefault="00270C76" w:rsidP="00270C76">
      <w:pPr>
        <w:ind w:firstLineChars="196" w:firstLine="630"/>
        <w:rPr>
          <w:rFonts w:cs="宋体"/>
          <w:b/>
          <w:bCs/>
          <w:sz w:val="32"/>
          <w:szCs w:val="32"/>
        </w:rPr>
      </w:pPr>
      <w:r>
        <w:rPr>
          <w:rFonts w:cs="宋体" w:hint="eastAsia"/>
          <w:b/>
          <w:bCs/>
          <w:sz w:val="32"/>
          <w:szCs w:val="32"/>
        </w:rPr>
        <w:t>二、一级教师</w:t>
      </w:r>
    </w:p>
    <w:p w:rsidR="00992A3D" w:rsidRPr="008601C8" w:rsidRDefault="004C4198" w:rsidP="00992A3D">
      <w:pPr>
        <w:ind w:firstLineChars="196" w:firstLine="630"/>
        <w:rPr>
          <w:rFonts w:cs="宋体"/>
          <w:b/>
          <w:bCs/>
          <w:sz w:val="36"/>
          <w:szCs w:val="36"/>
        </w:rPr>
      </w:pPr>
      <w:r>
        <w:rPr>
          <w:rFonts w:cs="宋体" w:hint="eastAsia"/>
          <w:b/>
          <w:bCs/>
          <w:sz w:val="32"/>
          <w:szCs w:val="32"/>
        </w:rPr>
        <w:t>能力条件</w:t>
      </w:r>
      <w:r w:rsidR="00992A3D" w:rsidRPr="008601C8">
        <w:rPr>
          <w:rFonts w:ascii="仿宋" w:eastAsia="仿宋" w:hAnsi="仿宋" w:cs="宋体" w:hint="eastAsia"/>
          <w:b/>
          <w:bCs/>
          <w:sz w:val="32"/>
          <w:szCs w:val="32"/>
        </w:rPr>
        <w:t>第1条：</w:t>
      </w:r>
      <w:r w:rsidR="00992A3D" w:rsidRPr="008601C8">
        <w:rPr>
          <w:rFonts w:ascii="仿宋" w:eastAsia="仿宋" w:hAnsi="仿宋" w:cs="宋体" w:hint="eastAsia"/>
          <w:bCs/>
          <w:sz w:val="32"/>
          <w:szCs w:val="32"/>
        </w:rPr>
        <w:t>提供任现职以来对学生进行思想道德教育的案例</w:t>
      </w:r>
      <w:r w:rsidR="00992A3D">
        <w:rPr>
          <w:rFonts w:ascii="仿宋" w:eastAsia="仿宋" w:hAnsi="仿宋" w:cs="宋体" w:hint="eastAsia"/>
          <w:bCs/>
          <w:sz w:val="32"/>
          <w:szCs w:val="32"/>
        </w:rPr>
        <w:t>或</w:t>
      </w:r>
      <w:r w:rsidR="00992A3D" w:rsidRPr="008601C8">
        <w:rPr>
          <w:rFonts w:ascii="仿宋" w:eastAsia="仿宋" w:hAnsi="仿宋" w:cs="宋体" w:hint="eastAsia"/>
          <w:bCs/>
          <w:sz w:val="32"/>
          <w:szCs w:val="32"/>
        </w:rPr>
        <w:t>经验</w:t>
      </w:r>
      <w:r w:rsidR="00992A3D">
        <w:rPr>
          <w:rFonts w:ascii="仿宋" w:eastAsia="仿宋" w:hAnsi="仿宋" w:cs="宋体" w:hint="eastAsia"/>
          <w:bCs/>
          <w:sz w:val="32"/>
          <w:szCs w:val="32"/>
        </w:rPr>
        <w:t>总结</w:t>
      </w:r>
      <w:r w:rsidR="00992A3D" w:rsidRPr="008601C8">
        <w:rPr>
          <w:rFonts w:ascii="仿宋" w:eastAsia="仿宋" w:hAnsi="仿宋" w:cs="宋体" w:hint="eastAsia"/>
          <w:bCs/>
          <w:sz w:val="32"/>
          <w:szCs w:val="32"/>
        </w:rPr>
        <w:t>，同时附教书育人取得的成</w:t>
      </w:r>
      <w:r w:rsidR="00992A3D">
        <w:rPr>
          <w:rFonts w:ascii="仿宋" w:eastAsia="仿宋" w:hAnsi="仿宋" w:cs="宋体" w:hint="eastAsia"/>
          <w:bCs/>
          <w:sz w:val="32"/>
          <w:szCs w:val="32"/>
        </w:rPr>
        <w:t>绩</w:t>
      </w:r>
      <w:r w:rsidR="00A40091">
        <w:rPr>
          <w:rFonts w:ascii="仿宋" w:eastAsia="仿宋" w:hAnsi="仿宋" w:cs="宋体" w:hint="eastAsia"/>
          <w:bCs/>
          <w:sz w:val="32"/>
          <w:szCs w:val="32"/>
        </w:rPr>
        <w:t>证明材料</w:t>
      </w:r>
      <w:r w:rsidR="00992A3D" w:rsidRPr="008601C8">
        <w:rPr>
          <w:rFonts w:ascii="仿宋" w:eastAsia="仿宋" w:hAnsi="仿宋" w:cs="宋体" w:hint="eastAsia"/>
          <w:bCs/>
          <w:sz w:val="32"/>
          <w:szCs w:val="32"/>
        </w:rPr>
        <w:t>。</w:t>
      </w:r>
    </w:p>
    <w:p w:rsidR="00992A3D" w:rsidRPr="009F13CB" w:rsidRDefault="00992A3D" w:rsidP="00992A3D">
      <w:pPr>
        <w:spacing w:line="360" w:lineRule="auto"/>
        <w:ind w:firstLineChars="196" w:firstLine="630"/>
        <w:rPr>
          <w:rFonts w:ascii="仿宋" w:eastAsia="仿宋" w:hAnsi="仿宋" w:cs="宋体"/>
          <w:bCs/>
          <w:sz w:val="32"/>
          <w:szCs w:val="32"/>
        </w:rPr>
      </w:pPr>
      <w:r>
        <w:rPr>
          <w:rFonts w:cs="宋体" w:hint="eastAsia"/>
          <w:b/>
          <w:bCs/>
          <w:sz w:val="32"/>
          <w:szCs w:val="32"/>
        </w:rPr>
        <w:t>能力条件</w:t>
      </w:r>
      <w:r w:rsidRPr="00B65E13">
        <w:rPr>
          <w:rFonts w:ascii="仿宋" w:eastAsia="仿宋" w:hAnsi="仿宋" w:cs="宋体" w:hint="eastAsia"/>
          <w:b/>
          <w:bCs/>
          <w:sz w:val="32"/>
          <w:szCs w:val="32"/>
        </w:rPr>
        <w:t>第2条</w:t>
      </w:r>
      <w:r>
        <w:rPr>
          <w:rFonts w:ascii="仿宋" w:eastAsia="仿宋" w:hAnsi="仿宋" w:cs="宋体" w:hint="eastAsia"/>
          <w:b/>
          <w:bCs/>
          <w:sz w:val="32"/>
          <w:szCs w:val="32"/>
        </w:rPr>
        <w:t>：</w:t>
      </w:r>
      <w:r w:rsidRPr="00695499">
        <w:rPr>
          <w:rFonts w:ascii="仿宋" w:eastAsia="仿宋" w:hAnsi="仿宋" w:cs="宋体" w:hint="eastAsia"/>
          <w:bCs/>
          <w:sz w:val="32"/>
          <w:szCs w:val="32"/>
        </w:rPr>
        <w:t>未在</w:t>
      </w:r>
      <w:r w:rsidR="00A40091">
        <w:rPr>
          <w:rFonts w:ascii="仿宋" w:eastAsia="仿宋" w:hAnsi="仿宋" w:cs="宋体" w:hint="eastAsia"/>
          <w:bCs/>
          <w:sz w:val="32"/>
          <w:szCs w:val="32"/>
        </w:rPr>
        <w:t>芜湖</w:t>
      </w:r>
      <w:r w:rsidRPr="00695499">
        <w:rPr>
          <w:rFonts w:ascii="仿宋" w:eastAsia="仿宋" w:hAnsi="仿宋" w:cs="宋体" w:hint="eastAsia"/>
          <w:bCs/>
          <w:sz w:val="32"/>
          <w:szCs w:val="32"/>
        </w:rPr>
        <w:t>智慧平台进行电子备课的人员</w:t>
      </w:r>
      <w:r>
        <w:rPr>
          <w:rFonts w:ascii="仿宋" w:eastAsia="仿宋" w:hAnsi="仿宋" w:cs="宋体" w:hint="eastAsia"/>
          <w:bCs/>
          <w:sz w:val="32"/>
          <w:szCs w:val="32"/>
        </w:rPr>
        <w:t>，</w:t>
      </w:r>
      <w:r w:rsidRPr="00A577BC">
        <w:rPr>
          <w:rFonts w:ascii="仿宋" w:eastAsia="仿宋" w:hAnsi="仿宋" w:cs="宋体" w:hint="eastAsia"/>
          <w:bCs/>
          <w:sz w:val="32"/>
          <w:szCs w:val="32"/>
        </w:rPr>
        <w:t>须提供</w:t>
      </w:r>
      <w:r w:rsidRPr="009F13CB">
        <w:rPr>
          <w:rFonts w:ascii="仿宋" w:eastAsia="仿宋" w:hAnsi="仿宋" w:cs="宋体" w:hint="eastAsia"/>
          <w:bCs/>
          <w:sz w:val="32"/>
          <w:szCs w:val="32"/>
        </w:rPr>
        <w:t>经单位验证的上一学年原始、完整的教学设计、游戏或专项活动设计（幼儿专业），并从中自选2—3课时最能反映本人水平和特色的教学</w:t>
      </w:r>
      <w:r>
        <w:rPr>
          <w:rFonts w:ascii="仿宋" w:eastAsia="仿宋" w:hAnsi="仿宋" w:cs="宋体" w:hint="eastAsia"/>
          <w:bCs/>
          <w:sz w:val="32"/>
          <w:szCs w:val="32"/>
        </w:rPr>
        <w:t>设计、游戏或专项活动设计（幼儿专业）及撰写的及担任本学科教学工作总结</w:t>
      </w:r>
      <w:r w:rsidRPr="009F13CB">
        <w:rPr>
          <w:rFonts w:ascii="仿宋" w:eastAsia="仿宋" w:hAnsi="仿宋" w:cs="宋体" w:hint="eastAsia"/>
          <w:bCs/>
          <w:sz w:val="32"/>
          <w:szCs w:val="32"/>
        </w:rPr>
        <w:t>。</w:t>
      </w:r>
      <w:r w:rsidRPr="00695499">
        <w:rPr>
          <w:rFonts w:ascii="仿宋" w:eastAsia="仿宋" w:hAnsi="仿宋" w:cs="宋体" w:hint="eastAsia"/>
          <w:bCs/>
          <w:sz w:val="32"/>
          <w:szCs w:val="32"/>
        </w:rPr>
        <w:t>在</w:t>
      </w:r>
      <w:r w:rsidR="00A40091">
        <w:rPr>
          <w:rFonts w:ascii="仿宋" w:eastAsia="仿宋" w:hAnsi="仿宋" w:cs="宋体" w:hint="eastAsia"/>
          <w:bCs/>
          <w:sz w:val="32"/>
          <w:szCs w:val="32"/>
        </w:rPr>
        <w:t>芜湖</w:t>
      </w:r>
      <w:r w:rsidRPr="00695499">
        <w:rPr>
          <w:rFonts w:ascii="仿宋" w:eastAsia="仿宋" w:hAnsi="仿宋" w:cs="宋体" w:hint="eastAsia"/>
          <w:bCs/>
          <w:sz w:val="32"/>
          <w:szCs w:val="32"/>
        </w:rPr>
        <w:t>智慧平</w:t>
      </w:r>
      <w:r w:rsidRPr="00695499">
        <w:rPr>
          <w:rFonts w:ascii="仿宋" w:eastAsia="仿宋" w:hAnsi="仿宋" w:cs="宋体" w:hint="eastAsia"/>
          <w:bCs/>
          <w:sz w:val="32"/>
          <w:szCs w:val="32"/>
        </w:rPr>
        <w:lastRenderedPageBreak/>
        <w:t>台进行电子备课的人员须提</w:t>
      </w:r>
      <w:r>
        <w:rPr>
          <w:rFonts w:ascii="仿宋" w:eastAsia="仿宋" w:hAnsi="仿宋" w:cs="宋体" w:hint="eastAsia"/>
          <w:bCs/>
          <w:sz w:val="32"/>
          <w:szCs w:val="32"/>
        </w:rPr>
        <w:t>供经单位验证评价的网上电子备课的鉴定意见（附：《芜湖市中小学教师系列专业技术资格评审工作网上备课查验表》），</w:t>
      </w:r>
      <w:r w:rsidRPr="009F13CB">
        <w:rPr>
          <w:rFonts w:ascii="仿宋" w:eastAsia="仿宋" w:hAnsi="仿宋" w:cs="宋体" w:hint="eastAsia"/>
          <w:bCs/>
          <w:sz w:val="32"/>
          <w:szCs w:val="32"/>
        </w:rPr>
        <w:t>自选2—3课时最能反映本人水平和特色的教学设计、游戏或专项活动设计（幼儿专业）及撰写的</w:t>
      </w:r>
      <w:r>
        <w:rPr>
          <w:rFonts w:ascii="仿宋" w:eastAsia="仿宋" w:hAnsi="仿宋" w:cs="宋体" w:hint="eastAsia"/>
          <w:bCs/>
          <w:sz w:val="32"/>
          <w:szCs w:val="32"/>
        </w:rPr>
        <w:t>担任本学科教学工作总结</w:t>
      </w:r>
      <w:r w:rsidRPr="009F13CB">
        <w:rPr>
          <w:rFonts w:ascii="仿宋" w:eastAsia="仿宋" w:hAnsi="仿宋" w:cs="宋体" w:hint="eastAsia"/>
          <w:bCs/>
          <w:sz w:val="32"/>
          <w:szCs w:val="32"/>
        </w:rPr>
        <w:t>。教研员</w:t>
      </w:r>
      <w:r w:rsidRPr="00A577BC">
        <w:rPr>
          <w:rFonts w:ascii="仿宋" w:eastAsia="仿宋" w:hAnsi="仿宋" w:cs="宋体" w:hint="eastAsia"/>
          <w:bCs/>
          <w:sz w:val="32"/>
          <w:szCs w:val="32"/>
        </w:rPr>
        <w:t>须提供</w:t>
      </w:r>
      <w:r w:rsidRPr="009F13CB">
        <w:rPr>
          <w:rFonts w:ascii="仿宋" w:eastAsia="仿宋" w:hAnsi="仿宋" w:cs="宋体" w:hint="eastAsia"/>
          <w:bCs/>
          <w:sz w:val="32"/>
          <w:szCs w:val="32"/>
        </w:rPr>
        <w:t>经单位验证的近3年的教研工作计划和经验总结</w:t>
      </w:r>
      <w:r>
        <w:rPr>
          <w:rFonts w:ascii="仿宋" w:eastAsia="仿宋" w:hAnsi="仿宋" w:cs="宋体" w:hint="eastAsia"/>
          <w:bCs/>
          <w:sz w:val="32"/>
          <w:szCs w:val="32"/>
        </w:rPr>
        <w:t>。</w:t>
      </w:r>
    </w:p>
    <w:p w:rsidR="00862959" w:rsidRDefault="00944507" w:rsidP="00944507">
      <w:pPr>
        <w:ind w:firstLineChars="200" w:firstLine="643"/>
        <w:rPr>
          <w:rFonts w:ascii="仿宋" w:eastAsia="仿宋" w:hAnsi="仿宋" w:cs="宋体"/>
          <w:bCs/>
          <w:sz w:val="32"/>
          <w:szCs w:val="32"/>
        </w:rPr>
      </w:pPr>
      <w:r>
        <w:rPr>
          <w:rFonts w:cs="宋体" w:hint="eastAsia"/>
          <w:b/>
          <w:bCs/>
          <w:sz w:val="32"/>
          <w:szCs w:val="32"/>
        </w:rPr>
        <w:t>能力条件</w:t>
      </w:r>
      <w:r w:rsidRPr="00695499">
        <w:rPr>
          <w:rFonts w:ascii="仿宋" w:eastAsia="仿宋" w:hAnsi="仿宋" w:cs="Times New Roman" w:hint="eastAsia"/>
          <w:b/>
          <w:sz w:val="32"/>
          <w:szCs w:val="32"/>
        </w:rPr>
        <w:t>第3条</w:t>
      </w:r>
      <w:r>
        <w:rPr>
          <w:rFonts w:ascii="仿宋" w:eastAsia="仿宋" w:hAnsi="仿宋" w:cs="Times New Roman" w:hint="eastAsia"/>
          <w:b/>
          <w:sz w:val="32"/>
          <w:szCs w:val="32"/>
        </w:rPr>
        <w:t>（参照高级教师说明）</w:t>
      </w:r>
      <w:r w:rsidR="009F179C">
        <w:rPr>
          <w:rFonts w:ascii="仿宋" w:eastAsia="仿宋" w:hAnsi="仿宋" w:cs="Times New Roman" w:hint="eastAsia"/>
          <w:b/>
          <w:sz w:val="32"/>
          <w:szCs w:val="32"/>
        </w:rPr>
        <w:t>。</w:t>
      </w:r>
    </w:p>
    <w:p w:rsidR="00944507" w:rsidRPr="00B65E13" w:rsidRDefault="00944507" w:rsidP="00944507">
      <w:pPr>
        <w:ind w:firstLineChars="200" w:firstLine="643"/>
        <w:rPr>
          <w:rFonts w:ascii="仿宋" w:eastAsia="仿宋" w:hAnsi="仿宋" w:cs="宋体"/>
          <w:sz w:val="32"/>
          <w:szCs w:val="32"/>
        </w:rPr>
      </w:pPr>
      <w:r>
        <w:rPr>
          <w:rFonts w:cs="宋体" w:hint="eastAsia"/>
          <w:b/>
          <w:bCs/>
          <w:sz w:val="32"/>
          <w:szCs w:val="32"/>
        </w:rPr>
        <w:t>能力条件</w:t>
      </w:r>
      <w:r w:rsidRPr="00B65E13">
        <w:rPr>
          <w:rFonts w:ascii="仿宋" w:eastAsia="仿宋" w:hAnsi="仿宋" w:cs="宋体" w:hint="eastAsia"/>
          <w:b/>
          <w:bCs/>
          <w:sz w:val="32"/>
          <w:szCs w:val="32"/>
        </w:rPr>
        <w:t>第4条</w:t>
      </w:r>
      <w:r w:rsidR="00EE3527">
        <w:rPr>
          <w:rFonts w:ascii="仿宋" w:eastAsia="仿宋" w:hAnsi="仿宋" w:cs="Times New Roman" w:hint="eastAsia"/>
          <w:b/>
          <w:sz w:val="32"/>
          <w:szCs w:val="32"/>
        </w:rPr>
        <w:t>（参照高级教师说明）</w:t>
      </w:r>
      <w:r w:rsidR="009F179C">
        <w:rPr>
          <w:rFonts w:ascii="仿宋" w:eastAsia="仿宋" w:hAnsi="仿宋" w:cs="Times New Roman" w:hint="eastAsia"/>
          <w:b/>
          <w:sz w:val="32"/>
          <w:szCs w:val="32"/>
        </w:rPr>
        <w:t>。</w:t>
      </w:r>
    </w:p>
    <w:p w:rsidR="00862959" w:rsidRDefault="00F22C6B" w:rsidP="00F22C6B">
      <w:pPr>
        <w:ind w:firstLineChars="200" w:firstLine="643"/>
        <w:rPr>
          <w:rFonts w:ascii="仿宋" w:eastAsia="仿宋" w:hAnsi="仿宋" w:cs="宋体"/>
          <w:bCs/>
          <w:sz w:val="32"/>
          <w:szCs w:val="32"/>
        </w:rPr>
      </w:pPr>
      <w:r>
        <w:rPr>
          <w:rFonts w:cs="宋体" w:hint="eastAsia"/>
          <w:b/>
          <w:bCs/>
          <w:sz w:val="32"/>
          <w:szCs w:val="32"/>
        </w:rPr>
        <w:t>能力条件</w:t>
      </w:r>
      <w:r w:rsidRPr="00B65E13">
        <w:rPr>
          <w:rFonts w:ascii="仿宋" w:eastAsia="仿宋" w:hAnsi="仿宋" w:cs="宋体" w:hint="eastAsia"/>
          <w:b/>
          <w:bCs/>
          <w:sz w:val="32"/>
          <w:szCs w:val="32"/>
        </w:rPr>
        <w:t>第5条</w:t>
      </w:r>
      <w:r>
        <w:rPr>
          <w:rFonts w:ascii="仿宋" w:eastAsia="仿宋" w:hAnsi="仿宋" w:cs="宋体" w:hint="eastAsia"/>
          <w:b/>
          <w:bCs/>
          <w:sz w:val="32"/>
          <w:szCs w:val="32"/>
        </w:rPr>
        <w:t>：</w:t>
      </w:r>
      <w:r w:rsidRPr="00A577BC">
        <w:rPr>
          <w:rFonts w:ascii="仿宋" w:eastAsia="仿宋" w:hAnsi="仿宋" w:cs="宋体" w:hint="eastAsia"/>
          <w:bCs/>
          <w:sz w:val="32"/>
          <w:szCs w:val="32"/>
        </w:rPr>
        <w:t>须提供</w:t>
      </w:r>
      <w:r w:rsidRPr="009F13CB">
        <w:rPr>
          <w:rFonts w:ascii="仿宋" w:eastAsia="仿宋" w:hAnsi="仿宋" w:cs="宋体" w:hint="eastAsia"/>
          <w:bCs/>
          <w:sz w:val="32"/>
          <w:szCs w:val="32"/>
        </w:rPr>
        <w:t>经单位验证的</w:t>
      </w:r>
      <w:r>
        <w:rPr>
          <w:rFonts w:ascii="仿宋" w:eastAsia="仿宋" w:hAnsi="仿宋" w:cs="宋体" w:hint="eastAsia"/>
          <w:bCs/>
          <w:sz w:val="32"/>
          <w:szCs w:val="32"/>
        </w:rPr>
        <w:t>近1个基本任期内</w:t>
      </w:r>
      <w:r w:rsidRPr="00A577BC">
        <w:rPr>
          <w:rFonts w:ascii="仿宋" w:eastAsia="仿宋" w:hAnsi="仿宋" w:cs="宋体" w:hint="eastAsia"/>
          <w:bCs/>
          <w:sz w:val="32"/>
          <w:szCs w:val="32"/>
        </w:rPr>
        <w:t>听课及主持研讨的记录</w:t>
      </w:r>
      <w:r>
        <w:rPr>
          <w:rFonts w:ascii="仿宋" w:eastAsia="仿宋" w:hAnsi="仿宋" w:cs="宋体" w:hint="eastAsia"/>
          <w:bCs/>
          <w:sz w:val="32"/>
          <w:szCs w:val="32"/>
        </w:rPr>
        <w:t>。</w:t>
      </w:r>
      <w:r w:rsidRPr="00695499">
        <w:rPr>
          <w:rFonts w:ascii="仿宋" w:eastAsia="仿宋" w:hAnsi="仿宋" w:cs="宋体" w:hint="eastAsia"/>
          <w:bCs/>
          <w:sz w:val="32"/>
          <w:szCs w:val="32"/>
        </w:rPr>
        <w:t>校内公开课由学校组织实施，校际公开课由教研</w:t>
      </w:r>
      <w:r>
        <w:rPr>
          <w:rFonts w:ascii="仿宋" w:eastAsia="仿宋" w:hAnsi="仿宋" w:cs="宋体" w:hint="eastAsia"/>
          <w:bCs/>
          <w:sz w:val="32"/>
          <w:szCs w:val="32"/>
        </w:rPr>
        <w:t>（电教、片区教研）</w:t>
      </w:r>
      <w:r w:rsidRPr="00695499">
        <w:rPr>
          <w:rFonts w:ascii="仿宋" w:eastAsia="仿宋" w:hAnsi="仿宋" w:cs="宋体" w:hint="eastAsia"/>
          <w:bCs/>
          <w:sz w:val="32"/>
          <w:szCs w:val="32"/>
        </w:rPr>
        <w:t>部门组织实施，须提供组织活动开展的过程材料、公</w:t>
      </w:r>
      <w:r w:rsidRPr="00A577BC">
        <w:rPr>
          <w:rFonts w:ascii="仿宋" w:eastAsia="仿宋" w:hAnsi="仿宋" w:cs="宋体" w:hint="eastAsia"/>
          <w:bCs/>
          <w:sz w:val="32"/>
          <w:szCs w:val="32"/>
        </w:rPr>
        <w:t>开课和示范课的</w:t>
      </w:r>
      <w:r>
        <w:rPr>
          <w:rFonts w:ascii="仿宋" w:eastAsia="仿宋" w:hAnsi="仿宋" w:cs="宋体" w:hint="eastAsia"/>
          <w:bCs/>
          <w:sz w:val="32"/>
          <w:szCs w:val="32"/>
        </w:rPr>
        <w:t>教学设计及教育教学经验总结。</w:t>
      </w:r>
    </w:p>
    <w:p w:rsidR="00862959" w:rsidRDefault="002937D5" w:rsidP="002937D5">
      <w:pPr>
        <w:ind w:firstLineChars="200" w:firstLine="643"/>
        <w:rPr>
          <w:rFonts w:ascii="仿宋" w:eastAsia="仿宋" w:hAnsi="仿宋" w:cs="宋体"/>
          <w:bCs/>
          <w:sz w:val="32"/>
          <w:szCs w:val="32"/>
        </w:rPr>
      </w:pPr>
      <w:r w:rsidRPr="001E3A63">
        <w:rPr>
          <w:rFonts w:cs="宋体" w:hint="eastAsia"/>
          <w:b/>
          <w:bCs/>
          <w:sz w:val="32"/>
          <w:szCs w:val="32"/>
        </w:rPr>
        <w:t>能力条件第</w:t>
      </w:r>
      <w:r w:rsidRPr="001E3A63">
        <w:rPr>
          <w:rFonts w:cs="宋体" w:hint="eastAsia"/>
          <w:b/>
          <w:bCs/>
          <w:sz w:val="32"/>
          <w:szCs w:val="32"/>
        </w:rPr>
        <w:t>7</w:t>
      </w:r>
      <w:r w:rsidRPr="001E3A63">
        <w:rPr>
          <w:rFonts w:cs="宋体" w:hint="eastAsia"/>
          <w:b/>
          <w:bCs/>
          <w:sz w:val="32"/>
          <w:szCs w:val="32"/>
        </w:rPr>
        <w:t>条</w:t>
      </w:r>
      <w:r w:rsidR="00A40091">
        <w:rPr>
          <w:rFonts w:cs="宋体" w:hint="eastAsia"/>
          <w:b/>
          <w:bCs/>
          <w:sz w:val="32"/>
          <w:szCs w:val="32"/>
        </w:rPr>
        <w:t>：</w:t>
      </w:r>
      <w:r w:rsidR="009F179C" w:rsidRPr="00A577BC">
        <w:rPr>
          <w:rFonts w:ascii="仿宋" w:eastAsia="仿宋" w:hAnsi="仿宋" w:cs="宋体" w:hint="eastAsia"/>
          <w:bCs/>
          <w:sz w:val="32"/>
          <w:szCs w:val="32"/>
        </w:rPr>
        <w:t>提供</w:t>
      </w:r>
      <w:r w:rsidR="009F179C" w:rsidRPr="009F13CB">
        <w:rPr>
          <w:rFonts w:ascii="仿宋" w:eastAsia="仿宋" w:hAnsi="仿宋" w:cs="宋体" w:hint="eastAsia"/>
          <w:bCs/>
          <w:sz w:val="32"/>
          <w:szCs w:val="32"/>
        </w:rPr>
        <w:t>曾在农村、薄弱学校任教</w:t>
      </w:r>
      <w:r w:rsidR="009F179C">
        <w:rPr>
          <w:rFonts w:ascii="仿宋" w:eastAsia="仿宋" w:hAnsi="仿宋" w:cs="宋体" w:hint="eastAsia"/>
          <w:bCs/>
          <w:sz w:val="32"/>
          <w:szCs w:val="32"/>
        </w:rPr>
        <w:t>1</w:t>
      </w:r>
      <w:r w:rsidR="009F179C" w:rsidRPr="009F13CB">
        <w:rPr>
          <w:rFonts w:ascii="仿宋" w:eastAsia="仿宋" w:hAnsi="仿宋" w:cs="宋体" w:hint="eastAsia"/>
          <w:bCs/>
          <w:sz w:val="32"/>
          <w:szCs w:val="32"/>
        </w:rPr>
        <w:t>年以上经历的有关证明材料</w:t>
      </w:r>
      <w:r>
        <w:rPr>
          <w:rFonts w:ascii="仿宋" w:eastAsia="仿宋" w:hAnsi="仿宋" w:cs="Times New Roman" w:hint="eastAsia"/>
          <w:b/>
          <w:sz w:val="32"/>
          <w:szCs w:val="32"/>
        </w:rPr>
        <w:t>（</w:t>
      </w:r>
      <w:r w:rsidR="009F179C">
        <w:rPr>
          <w:rFonts w:ascii="仿宋" w:eastAsia="仿宋" w:hAnsi="仿宋" w:cs="Times New Roman" w:hint="eastAsia"/>
          <w:b/>
          <w:sz w:val="32"/>
          <w:szCs w:val="32"/>
        </w:rPr>
        <w:t>其他</w:t>
      </w:r>
      <w:r>
        <w:rPr>
          <w:rFonts w:ascii="仿宋" w:eastAsia="仿宋" w:hAnsi="仿宋" w:cs="Times New Roman" w:hint="eastAsia"/>
          <w:b/>
          <w:sz w:val="32"/>
          <w:szCs w:val="32"/>
        </w:rPr>
        <w:t>参照高级教师说明）</w:t>
      </w:r>
      <w:r w:rsidR="009F179C">
        <w:rPr>
          <w:rFonts w:ascii="仿宋" w:eastAsia="仿宋" w:hAnsi="仿宋" w:cs="Times New Roman" w:hint="eastAsia"/>
          <w:b/>
          <w:sz w:val="32"/>
          <w:szCs w:val="32"/>
        </w:rPr>
        <w:t>。</w:t>
      </w:r>
    </w:p>
    <w:p w:rsidR="00862959" w:rsidRDefault="004C4198" w:rsidP="004C4198">
      <w:pPr>
        <w:ind w:firstLineChars="200" w:firstLine="643"/>
        <w:rPr>
          <w:rFonts w:ascii="仿宋" w:eastAsia="仿宋" w:hAnsi="仿宋" w:cs="Times New Roman"/>
          <w:b/>
          <w:sz w:val="32"/>
          <w:szCs w:val="32"/>
        </w:rPr>
      </w:pPr>
      <w:r w:rsidRPr="001E3A63">
        <w:rPr>
          <w:rFonts w:cs="宋体" w:hint="eastAsia"/>
          <w:b/>
          <w:bCs/>
          <w:sz w:val="32"/>
          <w:szCs w:val="32"/>
        </w:rPr>
        <w:t>业绩条件第</w:t>
      </w:r>
      <w:r w:rsidRPr="001E3A63">
        <w:rPr>
          <w:rFonts w:cs="宋体" w:hint="eastAsia"/>
          <w:b/>
          <w:bCs/>
          <w:sz w:val="32"/>
          <w:szCs w:val="32"/>
        </w:rPr>
        <w:t>1</w:t>
      </w:r>
      <w:r w:rsidRPr="001E3A63">
        <w:rPr>
          <w:rFonts w:cs="宋体" w:hint="eastAsia"/>
          <w:b/>
          <w:bCs/>
          <w:sz w:val="32"/>
          <w:szCs w:val="32"/>
        </w:rPr>
        <w:t>条</w:t>
      </w:r>
      <w:r w:rsidR="00444FB0">
        <w:rPr>
          <w:rFonts w:cs="宋体" w:hint="eastAsia"/>
          <w:b/>
          <w:bCs/>
          <w:sz w:val="32"/>
          <w:szCs w:val="32"/>
        </w:rPr>
        <w:t>、</w:t>
      </w:r>
      <w:r w:rsidR="00444FB0" w:rsidRPr="00695499">
        <w:rPr>
          <w:rFonts w:ascii="仿宋" w:eastAsia="仿宋" w:hAnsi="仿宋" w:cs="宋体" w:hint="eastAsia"/>
          <w:b/>
          <w:sz w:val="32"/>
          <w:szCs w:val="32"/>
        </w:rPr>
        <w:t>第2条</w:t>
      </w:r>
      <w:r w:rsidR="00444FB0">
        <w:rPr>
          <w:rFonts w:ascii="仿宋" w:eastAsia="仿宋" w:hAnsi="仿宋" w:cs="宋体" w:hint="eastAsia"/>
          <w:b/>
          <w:sz w:val="32"/>
          <w:szCs w:val="32"/>
        </w:rPr>
        <w:t>、</w:t>
      </w:r>
      <w:r w:rsidR="00444FB0" w:rsidRPr="00695499">
        <w:rPr>
          <w:rFonts w:ascii="仿宋" w:eastAsia="仿宋" w:hAnsi="仿宋" w:cs="宋体" w:hint="eastAsia"/>
          <w:b/>
          <w:sz w:val="32"/>
          <w:szCs w:val="32"/>
        </w:rPr>
        <w:t>第</w:t>
      </w:r>
      <w:r w:rsidR="00444FB0">
        <w:rPr>
          <w:rFonts w:ascii="仿宋" w:eastAsia="仿宋" w:hAnsi="仿宋" w:cs="宋体" w:hint="eastAsia"/>
          <w:b/>
          <w:sz w:val="32"/>
          <w:szCs w:val="32"/>
        </w:rPr>
        <w:t>3</w:t>
      </w:r>
      <w:r w:rsidR="00444FB0" w:rsidRPr="00695499">
        <w:rPr>
          <w:rFonts w:ascii="仿宋" w:eastAsia="仿宋" w:hAnsi="仿宋" w:cs="宋体" w:hint="eastAsia"/>
          <w:b/>
          <w:sz w:val="32"/>
          <w:szCs w:val="32"/>
        </w:rPr>
        <w:t>条</w:t>
      </w:r>
      <w:r w:rsidR="00444FB0">
        <w:rPr>
          <w:rFonts w:ascii="仿宋" w:eastAsia="仿宋" w:hAnsi="仿宋" w:cs="宋体" w:hint="eastAsia"/>
          <w:b/>
          <w:sz w:val="32"/>
          <w:szCs w:val="32"/>
        </w:rPr>
        <w:t>、第4条</w:t>
      </w:r>
      <w:r>
        <w:rPr>
          <w:rFonts w:ascii="仿宋" w:eastAsia="仿宋" w:hAnsi="仿宋" w:cs="Times New Roman" w:hint="eastAsia"/>
          <w:b/>
          <w:sz w:val="32"/>
          <w:szCs w:val="32"/>
        </w:rPr>
        <w:t>（参照高级教师说明）</w:t>
      </w:r>
      <w:r w:rsidR="009F179C">
        <w:rPr>
          <w:rFonts w:ascii="仿宋" w:eastAsia="仿宋" w:hAnsi="仿宋" w:cs="Times New Roman" w:hint="eastAsia"/>
          <w:b/>
          <w:sz w:val="32"/>
          <w:szCs w:val="32"/>
        </w:rPr>
        <w:t>。</w:t>
      </w:r>
    </w:p>
    <w:p w:rsidR="0042076C" w:rsidRDefault="00CA48DE" w:rsidP="00AF4499">
      <w:pPr>
        <w:rPr>
          <w:rFonts w:ascii="黑体" w:eastAsia="黑体" w:hAnsi="黑体"/>
          <w:sz w:val="28"/>
          <w:szCs w:val="28"/>
        </w:rPr>
      </w:pPr>
      <w:r>
        <w:rPr>
          <w:rFonts w:ascii="黑体" w:eastAsia="黑体" w:hAnsi="黑体" w:hint="eastAsia"/>
          <w:sz w:val="28"/>
          <w:szCs w:val="28"/>
        </w:rPr>
        <w:t xml:space="preserve">     </w:t>
      </w:r>
      <w:r w:rsidR="009F179C">
        <w:rPr>
          <w:rFonts w:ascii="黑体" w:eastAsia="黑体" w:hAnsi="黑体" w:hint="eastAsia"/>
          <w:sz w:val="28"/>
          <w:szCs w:val="28"/>
        </w:rPr>
        <w:t>备注：</w:t>
      </w:r>
      <w:r>
        <w:rPr>
          <w:rFonts w:ascii="黑体" w:eastAsia="黑体" w:hAnsi="黑体" w:hint="eastAsia"/>
          <w:sz w:val="28"/>
          <w:szCs w:val="28"/>
        </w:rPr>
        <w:t>高级教师业绩条件第8条和高级教师教科研条件第4条</w:t>
      </w:r>
      <w:r w:rsidR="0042076C">
        <w:rPr>
          <w:rFonts w:ascii="黑体" w:eastAsia="黑体" w:hAnsi="黑体" w:hint="eastAsia"/>
          <w:sz w:val="28"/>
          <w:szCs w:val="28"/>
        </w:rPr>
        <w:t>两项内容要求是一致的，</w:t>
      </w:r>
      <w:r w:rsidR="002435A4">
        <w:rPr>
          <w:rFonts w:ascii="黑体" w:eastAsia="黑体" w:hAnsi="黑体" w:hint="eastAsia"/>
          <w:sz w:val="28"/>
          <w:szCs w:val="28"/>
        </w:rPr>
        <w:t>取得成绩（荣誉证书）</w:t>
      </w:r>
      <w:r w:rsidR="0042076C">
        <w:rPr>
          <w:rFonts w:ascii="黑体" w:eastAsia="黑体" w:hAnsi="黑体" w:hint="eastAsia"/>
          <w:sz w:val="28"/>
          <w:szCs w:val="28"/>
        </w:rPr>
        <w:t>可以作为</w:t>
      </w:r>
      <w:r w:rsidR="00A40091">
        <w:rPr>
          <w:rFonts w:ascii="黑体" w:eastAsia="黑体" w:hAnsi="黑体" w:hint="eastAsia"/>
          <w:sz w:val="28"/>
          <w:szCs w:val="28"/>
        </w:rPr>
        <w:t>“</w:t>
      </w:r>
      <w:r w:rsidR="0042076C">
        <w:rPr>
          <w:rFonts w:ascii="黑体" w:eastAsia="黑体" w:hAnsi="黑体" w:hint="eastAsia"/>
          <w:sz w:val="28"/>
          <w:szCs w:val="28"/>
        </w:rPr>
        <w:t>业绩</w:t>
      </w:r>
      <w:r w:rsidR="00A40091">
        <w:rPr>
          <w:rFonts w:ascii="黑体" w:eastAsia="黑体" w:hAnsi="黑体" w:hint="eastAsia"/>
          <w:sz w:val="28"/>
          <w:szCs w:val="28"/>
        </w:rPr>
        <w:t>条件”或</w:t>
      </w:r>
      <w:r w:rsidR="0042076C">
        <w:rPr>
          <w:rFonts w:ascii="黑体" w:eastAsia="黑体" w:hAnsi="黑体" w:hint="eastAsia"/>
          <w:sz w:val="28"/>
          <w:szCs w:val="28"/>
        </w:rPr>
        <w:t>作为</w:t>
      </w:r>
      <w:r w:rsidR="00A40091">
        <w:rPr>
          <w:rFonts w:ascii="黑体" w:eastAsia="黑体" w:hAnsi="黑体" w:hint="eastAsia"/>
          <w:sz w:val="28"/>
          <w:szCs w:val="28"/>
        </w:rPr>
        <w:t>“教科</w:t>
      </w:r>
      <w:r w:rsidR="0042076C">
        <w:rPr>
          <w:rFonts w:ascii="黑体" w:eastAsia="黑体" w:hAnsi="黑体" w:hint="eastAsia"/>
          <w:sz w:val="28"/>
          <w:szCs w:val="28"/>
        </w:rPr>
        <w:t>研</w:t>
      </w:r>
      <w:r w:rsidR="00A40091">
        <w:rPr>
          <w:rFonts w:ascii="黑体" w:eastAsia="黑体" w:hAnsi="黑体" w:hint="eastAsia"/>
          <w:sz w:val="28"/>
          <w:szCs w:val="28"/>
        </w:rPr>
        <w:t>条件”</w:t>
      </w:r>
      <w:r w:rsidR="0042076C">
        <w:rPr>
          <w:rFonts w:ascii="黑体" w:eastAsia="黑体" w:hAnsi="黑体" w:hint="eastAsia"/>
          <w:sz w:val="28"/>
          <w:szCs w:val="28"/>
        </w:rPr>
        <w:t>使用，</w:t>
      </w:r>
      <w:r w:rsidR="002435A4">
        <w:rPr>
          <w:rFonts w:ascii="黑体" w:eastAsia="黑体" w:hAnsi="黑体" w:hint="eastAsia"/>
          <w:sz w:val="28"/>
          <w:szCs w:val="28"/>
        </w:rPr>
        <w:t>但</w:t>
      </w:r>
      <w:r w:rsidR="0064075B">
        <w:rPr>
          <w:rFonts w:ascii="黑体" w:eastAsia="黑体" w:hAnsi="黑体" w:hint="eastAsia"/>
          <w:sz w:val="28"/>
          <w:szCs w:val="28"/>
        </w:rPr>
        <w:t>一项成绩（荣誉证书）</w:t>
      </w:r>
      <w:r w:rsidR="0042076C">
        <w:rPr>
          <w:rFonts w:ascii="黑体" w:eastAsia="黑体" w:hAnsi="黑体" w:hint="eastAsia"/>
          <w:sz w:val="28"/>
          <w:szCs w:val="28"/>
        </w:rPr>
        <w:t>不可以在“业绩条件”和“教</w:t>
      </w:r>
      <w:r w:rsidR="0064075B">
        <w:rPr>
          <w:rFonts w:ascii="黑体" w:eastAsia="黑体" w:hAnsi="黑体" w:hint="eastAsia"/>
          <w:sz w:val="28"/>
          <w:szCs w:val="28"/>
        </w:rPr>
        <w:t>科</w:t>
      </w:r>
      <w:r w:rsidR="0042076C">
        <w:rPr>
          <w:rFonts w:ascii="黑体" w:eastAsia="黑体" w:hAnsi="黑体" w:hint="eastAsia"/>
          <w:sz w:val="28"/>
          <w:szCs w:val="28"/>
        </w:rPr>
        <w:t>研条</w:t>
      </w:r>
      <w:r w:rsidR="0042076C">
        <w:rPr>
          <w:rFonts w:ascii="黑体" w:eastAsia="黑体" w:hAnsi="黑体" w:hint="eastAsia"/>
          <w:sz w:val="28"/>
          <w:szCs w:val="28"/>
        </w:rPr>
        <w:lastRenderedPageBreak/>
        <w:t>件”中同时使用。</w:t>
      </w:r>
    </w:p>
    <w:p w:rsidR="00605936" w:rsidRPr="00391B70" w:rsidRDefault="00605936" w:rsidP="009F179C">
      <w:pPr>
        <w:jc w:val="center"/>
        <w:rPr>
          <w:rFonts w:ascii="黑体" w:eastAsia="黑体" w:hAnsi="黑体"/>
          <w:sz w:val="28"/>
          <w:szCs w:val="28"/>
        </w:rPr>
      </w:pPr>
      <w:r w:rsidRPr="00605936">
        <w:rPr>
          <w:rFonts w:ascii="黑体" w:eastAsia="黑体" w:hAnsi="黑体" w:hint="eastAsia"/>
          <w:sz w:val="28"/>
          <w:szCs w:val="28"/>
        </w:rPr>
        <w:t>芜湖市中小学教师系列专业技术资格评审工作网上备课查验表</w:t>
      </w:r>
    </w:p>
    <w:tbl>
      <w:tblPr>
        <w:tblW w:w="14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0"/>
        <w:gridCol w:w="1540"/>
        <w:gridCol w:w="1701"/>
        <w:gridCol w:w="1560"/>
        <w:gridCol w:w="1866"/>
        <w:gridCol w:w="1842"/>
        <w:gridCol w:w="1701"/>
        <w:gridCol w:w="7"/>
        <w:gridCol w:w="2152"/>
        <w:gridCol w:w="7"/>
      </w:tblGrid>
      <w:tr w:rsidR="00B50403" w:rsidRPr="00391B70" w:rsidTr="00605936">
        <w:trPr>
          <w:gridAfter w:val="1"/>
          <w:wAfter w:w="7" w:type="dxa"/>
          <w:trHeight w:val="450"/>
        </w:trPr>
        <w:tc>
          <w:tcPr>
            <w:tcW w:w="1970" w:type="dxa"/>
            <w:shd w:val="clear" w:color="auto" w:fill="auto"/>
            <w:noWrap/>
            <w:vAlign w:val="center"/>
            <w:hideMark/>
          </w:tcPr>
          <w:p w:rsidR="00B50403" w:rsidRPr="00391B70" w:rsidRDefault="00B50403" w:rsidP="00DA38E3">
            <w:pPr>
              <w:jc w:val="center"/>
            </w:pPr>
            <w:r w:rsidRPr="00391B70">
              <w:rPr>
                <w:rFonts w:hint="eastAsia"/>
              </w:rPr>
              <w:t>姓</w:t>
            </w:r>
            <w:r w:rsidRPr="00391B70">
              <w:rPr>
                <w:rFonts w:hint="eastAsia"/>
              </w:rPr>
              <w:t xml:space="preserve">    </w:t>
            </w:r>
            <w:r w:rsidRPr="00391B70">
              <w:rPr>
                <w:rFonts w:hint="eastAsia"/>
              </w:rPr>
              <w:t>名</w:t>
            </w:r>
          </w:p>
        </w:tc>
        <w:tc>
          <w:tcPr>
            <w:tcW w:w="1540"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pPr>
              <w:jc w:val="center"/>
            </w:pPr>
            <w:r w:rsidRPr="00391B70">
              <w:rPr>
                <w:rFonts w:hint="eastAsia"/>
              </w:rPr>
              <w:t>学校名称</w:t>
            </w:r>
          </w:p>
        </w:tc>
        <w:tc>
          <w:tcPr>
            <w:tcW w:w="3426" w:type="dxa"/>
            <w:gridSpan w:val="2"/>
            <w:shd w:val="clear" w:color="auto" w:fill="auto"/>
            <w:noWrap/>
            <w:vAlign w:val="center"/>
            <w:hideMark/>
          </w:tcPr>
          <w:p w:rsidR="00B50403" w:rsidRPr="00391B70" w:rsidRDefault="00B50403" w:rsidP="00DA38E3">
            <w:pPr>
              <w:jc w:val="center"/>
            </w:pPr>
          </w:p>
        </w:tc>
        <w:tc>
          <w:tcPr>
            <w:tcW w:w="3543" w:type="dxa"/>
            <w:gridSpan w:val="2"/>
            <w:shd w:val="clear" w:color="auto" w:fill="auto"/>
            <w:noWrap/>
            <w:vAlign w:val="center"/>
            <w:hideMark/>
          </w:tcPr>
          <w:p w:rsidR="00B50403" w:rsidRPr="00391B70" w:rsidRDefault="00605936" w:rsidP="00DA38E3">
            <w:pPr>
              <w:jc w:val="center"/>
            </w:pPr>
            <w:r w:rsidRPr="00605936">
              <w:rPr>
                <w:rFonts w:hint="eastAsia"/>
              </w:rPr>
              <w:t>支教学校名称</w:t>
            </w:r>
          </w:p>
        </w:tc>
        <w:tc>
          <w:tcPr>
            <w:tcW w:w="2159" w:type="dxa"/>
            <w:gridSpan w:val="2"/>
            <w:shd w:val="clear" w:color="auto" w:fill="auto"/>
            <w:noWrap/>
            <w:vAlign w:val="center"/>
            <w:hideMark/>
          </w:tcPr>
          <w:p w:rsidR="00B50403" w:rsidRPr="00391B70" w:rsidRDefault="00B50403" w:rsidP="00DA38E3">
            <w:pPr>
              <w:jc w:val="center"/>
            </w:pPr>
          </w:p>
        </w:tc>
      </w:tr>
      <w:tr w:rsidR="00605936" w:rsidRPr="00391B70" w:rsidTr="00605936">
        <w:trPr>
          <w:trHeight w:val="450"/>
        </w:trPr>
        <w:tc>
          <w:tcPr>
            <w:tcW w:w="1970" w:type="dxa"/>
            <w:shd w:val="clear" w:color="auto" w:fill="auto"/>
            <w:noWrap/>
            <w:vAlign w:val="center"/>
            <w:hideMark/>
          </w:tcPr>
          <w:p w:rsidR="00605936" w:rsidRPr="00391B70" w:rsidRDefault="00605936" w:rsidP="00DA38E3">
            <w:pPr>
              <w:jc w:val="center"/>
            </w:pPr>
            <w:r w:rsidRPr="00391B70">
              <w:rPr>
                <w:rFonts w:hint="eastAsia"/>
              </w:rPr>
              <w:t>查验学年</w:t>
            </w:r>
          </w:p>
        </w:tc>
        <w:tc>
          <w:tcPr>
            <w:tcW w:w="6667" w:type="dxa"/>
            <w:gridSpan w:val="4"/>
            <w:shd w:val="clear" w:color="auto" w:fill="auto"/>
            <w:noWrap/>
            <w:vAlign w:val="center"/>
            <w:hideMark/>
          </w:tcPr>
          <w:p w:rsidR="00605936" w:rsidRPr="00391B70" w:rsidRDefault="00605936" w:rsidP="00433D0A"/>
        </w:tc>
        <w:tc>
          <w:tcPr>
            <w:tcW w:w="3550" w:type="dxa"/>
            <w:gridSpan w:val="3"/>
            <w:shd w:val="clear" w:color="auto" w:fill="auto"/>
            <w:vAlign w:val="center"/>
          </w:tcPr>
          <w:p w:rsidR="00605936" w:rsidRPr="00391B70" w:rsidRDefault="00605936" w:rsidP="00605936">
            <w:pPr>
              <w:jc w:val="center"/>
            </w:pPr>
            <w:r w:rsidRPr="00391B70">
              <w:rPr>
                <w:rFonts w:hint="eastAsia"/>
              </w:rPr>
              <w:t>主教学科</w:t>
            </w:r>
          </w:p>
        </w:tc>
        <w:tc>
          <w:tcPr>
            <w:tcW w:w="2159" w:type="dxa"/>
            <w:gridSpan w:val="2"/>
            <w:shd w:val="clear" w:color="auto" w:fill="auto"/>
            <w:vAlign w:val="center"/>
          </w:tcPr>
          <w:p w:rsidR="00605936" w:rsidRPr="00391B70" w:rsidRDefault="00605936" w:rsidP="00433D0A"/>
        </w:tc>
      </w:tr>
      <w:tr w:rsidR="00B50403" w:rsidRPr="00391B70" w:rsidTr="00605936">
        <w:trPr>
          <w:trHeight w:val="450"/>
        </w:trPr>
        <w:tc>
          <w:tcPr>
            <w:tcW w:w="6771" w:type="dxa"/>
            <w:gridSpan w:val="4"/>
            <w:shd w:val="clear" w:color="auto" w:fill="auto"/>
            <w:noWrap/>
            <w:vAlign w:val="center"/>
            <w:hideMark/>
          </w:tcPr>
          <w:p w:rsidR="00B50403" w:rsidRPr="00391B70" w:rsidRDefault="00B50403" w:rsidP="00DA38E3">
            <w:pPr>
              <w:jc w:val="center"/>
            </w:pPr>
            <w:r w:rsidRPr="00391B70">
              <w:rPr>
                <w:rFonts w:hint="eastAsia"/>
              </w:rPr>
              <w:t>第一学期备课检查情况</w:t>
            </w:r>
          </w:p>
        </w:tc>
        <w:tc>
          <w:tcPr>
            <w:tcW w:w="7575" w:type="dxa"/>
            <w:gridSpan w:val="6"/>
            <w:shd w:val="clear" w:color="auto" w:fill="auto"/>
            <w:noWrap/>
            <w:vAlign w:val="center"/>
            <w:hideMark/>
          </w:tcPr>
          <w:p w:rsidR="00B50403" w:rsidRPr="00391B70" w:rsidRDefault="00B50403" w:rsidP="00DA38E3">
            <w:pPr>
              <w:jc w:val="center"/>
            </w:pPr>
            <w:r w:rsidRPr="00391B70">
              <w:rPr>
                <w:rFonts w:hint="eastAsia"/>
              </w:rPr>
              <w:t>第二学期备课检查情况</w:t>
            </w:r>
          </w:p>
        </w:tc>
      </w:tr>
      <w:tr w:rsidR="00B50403" w:rsidRPr="00391B70" w:rsidTr="00605936">
        <w:trPr>
          <w:gridAfter w:val="1"/>
          <w:wAfter w:w="7" w:type="dxa"/>
          <w:trHeight w:val="450"/>
        </w:trPr>
        <w:tc>
          <w:tcPr>
            <w:tcW w:w="1970" w:type="dxa"/>
            <w:shd w:val="clear" w:color="auto" w:fill="auto"/>
            <w:noWrap/>
            <w:vAlign w:val="center"/>
            <w:hideMark/>
          </w:tcPr>
          <w:p w:rsidR="00B50403" w:rsidRPr="00391B70" w:rsidRDefault="00D5045C" w:rsidP="00DA38E3">
            <w:r w:rsidRPr="00D5045C">
              <w:rPr>
                <w:rFonts w:hint="eastAsia"/>
              </w:rPr>
              <w:t>开学</w:t>
            </w:r>
            <w:r w:rsidR="00B50403" w:rsidRPr="00391B70">
              <w:rPr>
                <w:rFonts w:hint="eastAsia"/>
              </w:rPr>
              <w:t>检查时间</w:t>
            </w:r>
          </w:p>
        </w:tc>
        <w:tc>
          <w:tcPr>
            <w:tcW w:w="1540"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1560" w:type="dxa"/>
            <w:shd w:val="clear" w:color="auto" w:fill="auto"/>
            <w:noWrap/>
            <w:vAlign w:val="center"/>
            <w:hideMark/>
          </w:tcPr>
          <w:p w:rsidR="00B50403" w:rsidRPr="00391B70" w:rsidRDefault="00B50403" w:rsidP="00DA38E3"/>
        </w:tc>
        <w:tc>
          <w:tcPr>
            <w:tcW w:w="1866" w:type="dxa"/>
            <w:shd w:val="clear" w:color="auto" w:fill="auto"/>
            <w:noWrap/>
            <w:vAlign w:val="center"/>
            <w:hideMark/>
          </w:tcPr>
          <w:p w:rsidR="00B50403" w:rsidRPr="00391B70" w:rsidRDefault="00D5045C" w:rsidP="00DA38E3">
            <w:r w:rsidRPr="00D5045C">
              <w:rPr>
                <w:rFonts w:hint="eastAsia"/>
              </w:rPr>
              <w:t>开学</w:t>
            </w:r>
            <w:r w:rsidR="00B50403" w:rsidRPr="00391B70">
              <w:rPr>
                <w:rFonts w:hint="eastAsia"/>
              </w:rPr>
              <w:t>检查时间</w:t>
            </w:r>
          </w:p>
        </w:tc>
        <w:tc>
          <w:tcPr>
            <w:tcW w:w="1842"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2159" w:type="dxa"/>
            <w:gridSpan w:val="2"/>
            <w:shd w:val="clear" w:color="auto" w:fill="auto"/>
            <w:noWrap/>
            <w:vAlign w:val="center"/>
            <w:hideMark/>
          </w:tcPr>
          <w:p w:rsidR="00B50403" w:rsidRPr="00391B70" w:rsidRDefault="00B50403" w:rsidP="00DA38E3"/>
        </w:tc>
      </w:tr>
      <w:tr w:rsidR="00B50403" w:rsidRPr="00391B70" w:rsidTr="00605936">
        <w:trPr>
          <w:gridAfter w:val="1"/>
          <w:wAfter w:w="7" w:type="dxa"/>
          <w:trHeight w:val="450"/>
        </w:trPr>
        <w:tc>
          <w:tcPr>
            <w:tcW w:w="1970" w:type="dxa"/>
            <w:shd w:val="clear" w:color="auto" w:fill="auto"/>
            <w:noWrap/>
            <w:vAlign w:val="center"/>
            <w:hideMark/>
          </w:tcPr>
          <w:p w:rsidR="00B50403" w:rsidRPr="00391B70" w:rsidRDefault="00D5045C" w:rsidP="00DA38E3">
            <w:r w:rsidRPr="00D5045C">
              <w:rPr>
                <w:rFonts w:hint="eastAsia"/>
              </w:rPr>
              <w:t>期中</w:t>
            </w:r>
            <w:r w:rsidR="00B50403" w:rsidRPr="00391B70">
              <w:rPr>
                <w:rFonts w:hint="eastAsia"/>
              </w:rPr>
              <w:t>检查时间</w:t>
            </w:r>
          </w:p>
        </w:tc>
        <w:tc>
          <w:tcPr>
            <w:tcW w:w="1540"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1560" w:type="dxa"/>
            <w:shd w:val="clear" w:color="auto" w:fill="auto"/>
            <w:noWrap/>
            <w:vAlign w:val="center"/>
            <w:hideMark/>
          </w:tcPr>
          <w:p w:rsidR="00B50403" w:rsidRPr="00391B70" w:rsidRDefault="00B50403" w:rsidP="00DA38E3"/>
        </w:tc>
        <w:tc>
          <w:tcPr>
            <w:tcW w:w="1866" w:type="dxa"/>
            <w:shd w:val="clear" w:color="auto" w:fill="auto"/>
            <w:noWrap/>
            <w:vAlign w:val="center"/>
            <w:hideMark/>
          </w:tcPr>
          <w:p w:rsidR="00B50403" w:rsidRPr="00391B70" w:rsidRDefault="00D5045C" w:rsidP="00DA38E3">
            <w:r w:rsidRPr="00D5045C">
              <w:rPr>
                <w:rFonts w:hint="eastAsia"/>
              </w:rPr>
              <w:t>期中</w:t>
            </w:r>
            <w:r w:rsidR="00B50403" w:rsidRPr="00391B70">
              <w:rPr>
                <w:rFonts w:hint="eastAsia"/>
              </w:rPr>
              <w:t>检查时间</w:t>
            </w:r>
          </w:p>
        </w:tc>
        <w:tc>
          <w:tcPr>
            <w:tcW w:w="1842"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2159" w:type="dxa"/>
            <w:gridSpan w:val="2"/>
            <w:shd w:val="clear" w:color="auto" w:fill="auto"/>
            <w:noWrap/>
            <w:vAlign w:val="center"/>
            <w:hideMark/>
          </w:tcPr>
          <w:p w:rsidR="00B50403" w:rsidRPr="00391B70" w:rsidRDefault="00B50403" w:rsidP="00DA38E3"/>
        </w:tc>
      </w:tr>
      <w:tr w:rsidR="00B50403" w:rsidRPr="00391B70" w:rsidTr="00605936">
        <w:trPr>
          <w:gridAfter w:val="1"/>
          <w:wAfter w:w="7" w:type="dxa"/>
          <w:trHeight w:val="450"/>
        </w:trPr>
        <w:tc>
          <w:tcPr>
            <w:tcW w:w="1970" w:type="dxa"/>
            <w:shd w:val="clear" w:color="auto" w:fill="auto"/>
            <w:noWrap/>
            <w:vAlign w:val="center"/>
            <w:hideMark/>
          </w:tcPr>
          <w:p w:rsidR="00B50403" w:rsidRPr="00391B70" w:rsidRDefault="00D5045C" w:rsidP="00DA38E3">
            <w:r w:rsidRPr="00D5045C">
              <w:rPr>
                <w:rFonts w:hint="eastAsia"/>
              </w:rPr>
              <w:t>期末</w:t>
            </w:r>
            <w:r w:rsidR="00B50403" w:rsidRPr="00391B70">
              <w:rPr>
                <w:rFonts w:hint="eastAsia"/>
              </w:rPr>
              <w:t>检查时间</w:t>
            </w:r>
          </w:p>
        </w:tc>
        <w:tc>
          <w:tcPr>
            <w:tcW w:w="1540"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1560" w:type="dxa"/>
            <w:shd w:val="clear" w:color="auto" w:fill="auto"/>
            <w:noWrap/>
            <w:vAlign w:val="center"/>
            <w:hideMark/>
          </w:tcPr>
          <w:p w:rsidR="00B50403" w:rsidRPr="00391B70" w:rsidRDefault="00B50403" w:rsidP="00DA38E3"/>
        </w:tc>
        <w:tc>
          <w:tcPr>
            <w:tcW w:w="1866" w:type="dxa"/>
            <w:shd w:val="clear" w:color="auto" w:fill="auto"/>
            <w:noWrap/>
            <w:vAlign w:val="center"/>
            <w:hideMark/>
          </w:tcPr>
          <w:p w:rsidR="00B50403" w:rsidRPr="00391B70" w:rsidRDefault="00D5045C" w:rsidP="00DA38E3">
            <w:r w:rsidRPr="00D5045C">
              <w:rPr>
                <w:rFonts w:hint="eastAsia"/>
              </w:rPr>
              <w:t>期末</w:t>
            </w:r>
            <w:r w:rsidR="00B50403" w:rsidRPr="00391B70">
              <w:rPr>
                <w:rFonts w:hint="eastAsia"/>
              </w:rPr>
              <w:t>检查时间</w:t>
            </w:r>
          </w:p>
        </w:tc>
        <w:tc>
          <w:tcPr>
            <w:tcW w:w="1842"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2159" w:type="dxa"/>
            <w:gridSpan w:val="2"/>
            <w:shd w:val="clear" w:color="auto" w:fill="auto"/>
            <w:noWrap/>
            <w:vAlign w:val="center"/>
            <w:hideMark/>
          </w:tcPr>
          <w:p w:rsidR="00B50403" w:rsidRPr="00391B70" w:rsidRDefault="00B50403" w:rsidP="00DA38E3"/>
        </w:tc>
      </w:tr>
      <w:tr w:rsidR="00B50403" w:rsidRPr="00391B70" w:rsidTr="00605936">
        <w:trPr>
          <w:trHeight w:val="450"/>
        </w:trPr>
        <w:tc>
          <w:tcPr>
            <w:tcW w:w="6771" w:type="dxa"/>
            <w:gridSpan w:val="4"/>
            <w:shd w:val="clear" w:color="auto" w:fill="auto"/>
            <w:noWrap/>
            <w:vAlign w:val="center"/>
            <w:hideMark/>
          </w:tcPr>
          <w:p w:rsidR="00B50403" w:rsidRPr="00391B70" w:rsidRDefault="00B50403" w:rsidP="00DA38E3">
            <w:r w:rsidRPr="00391B70">
              <w:rPr>
                <w:rFonts w:hint="eastAsia"/>
              </w:rPr>
              <w:t>特色教案一及所属学期单元（章节）名称</w:t>
            </w:r>
          </w:p>
        </w:tc>
        <w:tc>
          <w:tcPr>
            <w:tcW w:w="7575" w:type="dxa"/>
            <w:gridSpan w:val="6"/>
            <w:shd w:val="clear" w:color="auto" w:fill="auto"/>
            <w:noWrap/>
            <w:vAlign w:val="center"/>
            <w:hideMark/>
          </w:tcPr>
          <w:p w:rsidR="00B50403" w:rsidRPr="00391B70" w:rsidRDefault="00B50403" w:rsidP="00DA38E3"/>
        </w:tc>
      </w:tr>
      <w:tr w:rsidR="00B50403" w:rsidRPr="00391B70" w:rsidTr="00605936">
        <w:trPr>
          <w:trHeight w:val="450"/>
        </w:trPr>
        <w:tc>
          <w:tcPr>
            <w:tcW w:w="6771" w:type="dxa"/>
            <w:gridSpan w:val="4"/>
            <w:shd w:val="clear" w:color="auto" w:fill="auto"/>
            <w:noWrap/>
            <w:vAlign w:val="center"/>
            <w:hideMark/>
          </w:tcPr>
          <w:p w:rsidR="00B50403" w:rsidRPr="00391B70" w:rsidRDefault="00B50403" w:rsidP="00DA38E3">
            <w:r w:rsidRPr="00391B70">
              <w:rPr>
                <w:rFonts w:hint="eastAsia"/>
              </w:rPr>
              <w:t>特色教案二及所属学期单元（章节）名称</w:t>
            </w:r>
          </w:p>
        </w:tc>
        <w:tc>
          <w:tcPr>
            <w:tcW w:w="7575" w:type="dxa"/>
            <w:gridSpan w:val="6"/>
            <w:shd w:val="clear" w:color="auto" w:fill="auto"/>
            <w:noWrap/>
            <w:vAlign w:val="center"/>
            <w:hideMark/>
          </w:tcPr>
          <w:p w:rsidR="00B50403" w:rsidRPr="00391B70" w:rsidRDefault="00B50403" w:rsidP="00DA38E3"/>
        </w:tc>
      </w:tr>
      <w:tr w:rsidR="00B50403" w:rsidRPr="00391B70" w:rsidTr="00605936">
        <w:trPr>
          <w:trHeight w:val="450"/>
        </w:trPr>
        <w:tc>
          <w:tcPr>
            <w:tcW w:w="6771" w:type="dxa"/>
            <w:gridSpan w:val="4"/>
            <w:shd w:val="clear" w:color="auto" w:fill="auto"/>
            <w:noWrap/>
            <w:vAlign w:val="center"/>
            <w:hideMark/>
          </w:tcPr>
          <w:p w:rsidR="00B50403" w:rsidRPr="00391B70" w:rsidRDefault="00B50403" w:rsidP="00DA38E3">
            <w:r w:rsidRPr="00391B70">
              <w:rPr>
                <w:rFonts w:hint="eastAsia"/>
              </w:rPr>
              <w:t>特色教案三及所属学期单元（章节）名称</w:t>
            </w:r>
          </w:p>
        </w:tc>
        <w:tc>
          <w:tcPr>
            <w:tcW w:w="7575" w:type="dxa"/>
            <w:gridSpan w:val="6"/>
            <w:shd w:val="clear" w:color="auto" w:fill="auto"/>
            <w:noWrap/>
            <w:vAlign w:val="center"/>
            <w:hideMark/>
          </w:tcPr>
          <w:p w:rsidR="00B50403" w:rsidRPr="00391B70" w:rsidRDefault="00B50403" w:rsidP="00DA38E3"/>
        </w:tc>
      </w:tr>
      <w:tr w:rsidR="00B50403" w:rsidRPr="00391B70" w:rsidTr="00605936">
        <w:trPr>
          <w:trHeight w:val="1184"/>
        </w:trPr>
        <w:tc>
          <w:tcPr>
            <w:tcW w:w="14346" w:type="dxa"/>
            <w:gridSpan w:val="10"/>
            <w:shd w:val="clear" w:color="auto" w:fill="auto"/>
            <w:noWrap/>
            <w:hideMark/>
          </w:tcPr>
          <w:p w:rsidR="00B50403" w:rsidRPr="00391B70" w:rsidRDefault="00B50403" w:rsidP="00DA38E3">
            <w:r w:rsidRPr="00391B70">
              <w:rPr>
                <w:rFonts w:hint="eastAsia"/>
              </w:rPr>
              <w:t>情况说明：</w:t>
            </w:r>
          </w:p>
        </w:tc>
      </w:tr>
      <w:tr w:rsidR="00B50403" w:rsidRPr="00391B70" w:rsidTr="00F80F2A">
        <w:trPr>
          <w:trHeight w:val="1212"/>
        </w:trPr>
        <w:tc>
          <w:tcPr>
            <w:tcW w:w="14346" w:type="dxa"/>
            <w:gridSpan w:val="10"/>
            <w:shd w:val="clear" w:color="auto" w:fill="auto"/>
            <w:noWrap/>
            <w:hideMark/>
          </w:tcPr>
          <w:p w:rsidR="00B50403" w:rsidRDefault="00B50403" w:rsidP="00DA38E3">
            <w:r w:rsidRPr="00391B70">
              <w:rPr>
                <w:rFonts w:hint="eastAsia"/>
              </w:rPr>
              <w:t>学校对教师上年度备课情况评价意见：</w:t>
            </w:r>
          </w:p>
          <w:p w:rsidR="00B50403" w:rsidRPr="00391B70" w:rsidRDefault="00B50403" w:rsidP="00DA38E3">
            <w:pPr>
              <w:wordWrap w:val="0"/>
              <w:jc w:val="right"/>
            </w:pPr>
            <w:r>
              <w:rPr>
                <w:rFonts w:hint="eastAsia"/>
              </w:rPr>
              <w:t xml:space="preserve">      </w:t>
            </w:r>
            <w:r>
              <w:t xml:space="preserve">   </w:t>
            </w:r>
          </w:p>
        </w:tc>
      </w:tr>
    </w:tbl>
    <w:p w:rsidR="00B50403" w:rsidRPr="009F13CB" w:rsidRDefault="00605936" w:rsidP="00605936">
      <w:pPr>
        <w:rPr>
          <w:rFonts w:ascii="仿宋" w:eastAsia="仿宋" w:hAnsi="仿宋" w:cs="宋体"/>
          <w:bCs/>
          <w:sz w:val="32"/>
          <w:szCs w:val="32"/>
        </w:rPr>
      </w:pPr>
      <w:r w:rsidRPr="00605936">
        <w:rPr>
          <w:rFonts w:hint="eastAsia"/>
        </w:rPr>
        <w:t>备注：</w:t>
      </w:r>
      <w:r w:rsidRPr="00605936">
        <w:rPr>
          <w:rFonts w:hint="eastAsia"/>
        </w:rPr>
        <w:t>1</w:t>
      </w:r>
      <w:r w:rsidRPr="00605936">
        <w:rPr>
          <w:rFonts w:hint="eastAsia"/>
        </w:rPr>
        <w:t>、本表仅限芜湖智慧教育平台应用教师使用。</w:t>
      </w:r>
      <w:r w:rsidRPr="00605936">
        <w:rPr>
          <w:rFonts w:hint="eastAsia"/>
        </w:rPr>
        <w:t>2</w:t>
      </w:r>
      <w:r w:rsidRPr="00605936">
        <w:rPr>
          <w:rFonts w:hint="eastAsia"/>
        </w:rPr>
        <w:t>、本表所填各项数据均为查验学期的有关数据，并保证与平台上的一致，不得造假。</w:t>
      </w:r>
      <w:r w:rsidRPr="00605936">
        <w:rPr>
          <w:rFonts w:hint="eastAsia"/>
        </w:rPr>
        <w:t>3</w:t>
      </w:r>
      <w:r w:rsidRPr="00605936">
        <w:rPr>
          <w:rFonts w:hint="eastAsia"/>
        </w:rPr>
        <w:t>、因个人或工作原因导致的备课数据等信息不能全面反映教师的实际备课情况的，需作情况说明。</w:t>
      </w:r>
      <w:r w:rsidRPr="00605936">
        <w:rPr>
          <w:rFonts w:hint="eastAsia"/>
        </w:rPr>
        <w:t>4</w:t>
      </w:r>
      <w:r w:rsidRPr="00605936">
        <w:rPr>
          <w:rFonts w:hint="eastAsia"/>
        </w:rPr>
        <w:t>、学校评价意见由学校对教师的备课质量、备课行为等情况进行定性评价，签字并加盖公章。</w:t>
      </w:r>
    </w:p>
    <w:sectPr w:rsidR="00B50403" w:rsidRPr="009F13CB" w:rsidSect="00496315">
      <w:footerReference w:type="default" r:id="rId7"/>
      <w:pgSz w:w="16838" w:h="11906" w:orient="landscape"/>
      <w:pgMar w:top="1418"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A67" w:rsidRDefault="005E5A67" w:rsidP="00246CD0">
      <w:r>
        <w:separator/>
      </w:r>
    </w:p>
  </w:endnote>
  <w:endnote w:type="continuationSeparator" w:id="0">
    <w:p w:rsidR="005E5A67" w:rsidRDefault="005E5A67" w:rsidP="00246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866"/>
      <w:docPartObj>
        <w:docPartGallery w:val="Page Numbers (Bottom of Page)"/>
        <w:docPartUnique/>
      </w:docPartObj>
    </w:sdtPr>
    <w:sdtContent>
      <w:p w:rsidR="00246CD0" w:rsidRDefault="00831EA4">
        <w:pPr>
          <w:pStyle w:val="a7"/>
          <w:jc w:val="center"/>
        </w:pPr>
        <w:fldSimple w:instr=" PAGE   \* MERGEFORMAT ">
          <w:r w:rsidR="00F80F2A" w:rsidRPr="00F80F2A">
            <w:rPr>
              <w:noProof/>
              <w:lang w:val="zh-CN"/>
            </w:rPr>
            <w:t>3</w:t>
          </w:r>
        </w:fldSimple>
      </w:p>
    </w:sdtContent>
  </w:sdt>
  <w:p w:rsidR="00246CD0" w:rsidRDefault="00246CD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A67" w:rsidRDefault="005E5A67" w:rsidP="00246CD0">
      <w:r>
        <w:separator/>
      </w:r>
    </w:p>
  </w:footnote>
  <w:footnote w:type="continuationSeparator" w:id="0">
    <w:p w:rsidR="005E5A67" w:rsidRDefault="005E5A67" w:rsidP="00246C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E4674"/>
    <w:multiLevelType w:val="hybridMultilevel"/>
    <w:tmpl w:val="55087B04"/>
    <w:lvl w:ilvl="0" w:tplc="A98CF5EE">
      <w:start w:val="1"/>
      <w:numFmt w:val="japaneseCounting"/>
      <w:lvlText w:val="%1、"/>
      <w:lvlJc w:val="left"/>
      <w:pPr>
        <w:ind w:left="1458" w:hanging="75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174A"/>
    <w:rsid w:val="00001353"/>
    <w:rsid w:val="00010D00"/>
    <w:rsid w:val="000167A7"/>
    <w:rsid w:val="00083722"/>
    <w:rsid w:val="000A41A9"/>
    <w:rsid w:val="000B062E"/>
    <w:rsid w:val="000C0434"/>
    <w:rsid w:val="0013264F"/>
    <w:rsid w:val="0013358E"/>
    <w:rsid w:val="00147DB7"/>
    <w:rsid w:val="001542A5"/>
    <w:rsid w:val="00173C30"/>
    <w:rsid w:val="00197D24"/>
    <w:rsid w:val="001A5394"/>
    <w:rsid w:val="001B3702"/>
    <w:rsid w:val="001C26C5"/>
    <w:rsid w:val="001D0F9F"/>
    <w:rsid w:val="001E3A63"/>
    <w:rsid w:val="001E4CE4"/>
    <w:rsid w:val="002435A4"/>
    <w:rsid w:val="00246CD0"/>
    <w:rsid w:val="00252643"/>
    <w:rsid w:val="00270C76"/>
    <w:rsid w:val="0027416C"/>
    <w:rsid w:val="00280DD7"/>
    <w:rsid w:val="002937D5"/>
    <w:rsid w:val="00297BD4"/>
    <w:rsid w:val="002E24CE"/>
    <w:rsid w:val="0039177A"/>
    <w:rsid w:val="003B437C"/>
    <w:rsid w:val="003B60F2"/>
    <w:rsid w:val="0042076C"/>
    <w:rsid w:val="00433D0A"/>
    <w:rsid w:val="00444EDF"/>
    <w:rsid w:val="00444FB0"/>
    <w:rsid w:val="0047185E"/>
    <w:rsid w:val="00472305"/>
    <w:rsid w:val="00482B31"/>
    <w:rsid w:val="004B1416"/>
    <w:rsid w:val="004C4198"/>
    <w:rsid w:val="004D3870"/>
    <w:rsid w:val="00503495"/>
    <w:rsid w:val="00527E28"/>
    <w:rsid w:val="00553EBB"/>
    <w:rsid w:val="005C2B7A"/>
    <w:rsid w:val="005E5A67"/>
    <w:rsid w:val="00605936"/>
    <w:rsid w:val="00617C59"/>
    <w:rsid w:val="006301B6"/>
    <w:rsid w:val="0064075B"/>
    <w:rsid w:val="00681E36"/>
    <w:rsid w:val="00695499"/>
    <w:rsid w:val="006A2E62"/>
    <w:rsid w:val="006B174A"/>
    <w:rsid w:val="006D21A4"/>
    <w:rsid w:val="006F7B86"/>
    <w:rsid w:val="00702D61"/>
    <w:rsid w:val="00725F1D"/>
    <w:rsid w:val="00730991"/>
    <w:rsid w:val="0077328F"/>
    <w:rsid w:val="007C4089"/>
    <w:rsid w:val="007C7207"/>
    <w:rsid w:val="00831EA4"/>
    <w:rsid w:val="00854F31"/>
    <w:rsid w:val="008601C8"/>
    <w:rsid w:val="00862959"/>
    <w:rsid w:val="00875617"/>
    <w:rsid w:val="008E6717"/>
    <w:rsid w:val="008F6898"/>
    <w:rsid w:val="00903A91"/>
    <w:rsid w:val="00944507"/>
    <w:rsid w:val="00951B7E"/>
    <w:rsid w:val="00986DE9"/>
    <w:rsid w:val="00987519"/>
    <w:rsid w:val="00992A3D"/>
    <w:rsid w:val="009D17C5"/>
    <w:rsid w:val="009F13CB"/>
    <w:rsid w:val="009F179C"/>
    <w:rsid w:val="00A40091"/>
    <w:rsid w:val="00A82D00"/>
    <w:rsid w:val="00AB0216"/>
    <w:rsid w:val="00AC35EA"/>
    <w:rsid w:val="00AE1701"/>
    <w:rsid w:val="00AF4499"/>
    <w:rsid w:val="00B0337C"/>
    <w:rsid w:val="00B374B8"/>
    <w:rsid w:val="00B50403"/>
    <w:rsid w:val="00B81943"/>
    <w:rsid w:val="00B81D82"/>
    <w:rsid w:val="00B8409F"/>
    <w:rsid w:val="00BC0F09"/>
    <w:rsid w:val="00C15E07"/>
    <w:rsid w:val="00C37B46"/>
    <w:rsid w:val="00CA2FBF"/>
    <w:rsid w:val="00CA48DE"/>
    <w:rsid w:val="00CC25B4"/>
    <w:rsid w:val="00CF1649"/>
    <w:rsid w:val="00D04469"/>
    <w:rsid w:val="00D23C03"/>
    <w:rsid w:val="00D242D1"/>
    <w:rsid w:val="00D37E3B"/>
    <w:rsid w:val="00D447C7"/>
    <w:rsid w:val="00D47EDE"/>
    <w:rsid w:val="00D5045C"/>
    <w:rsid w:val="00D53272"/>
    <w:rsid w:val="00D579AB"/>
    <w:rsid w:val="00DA3135"/>
    <w:rsid w:val="00DA6611"/>
    <w:rsid w:val="00DC4BC5"/>
    <w:rsid w:val="00DE593A"/>
    <w:rsid w:val="00E2548A"/>
    <w:rsid w:val="00EA6D18"/>
    <w:rsid w:val="00EC1990"/>
    <w:rsid w:val="00EE3527"/>
    <w:rsid w:val="00F22C6B"/>
    <w:rsid w:val="00F275B5"/>
    <w:rsid w:val="00F33B38"/>
    <w:rsid w:val="00F33F67"/>
    <w:rsid w:val="00F65526"/>
    <w:rsid w:val="00F66056"/>
    <w:rsid w:val="00F80F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74A"/>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1C8"/>
    <w:pPr>
      <w:ind w:firstLineChars="200" w:firstLine="420"/>
    </w:pPr>
  </w:style>
  <w:style w:type="paragraph" w:styleId="a4">
    <w:name w:val="Balloon Text"/>
    <w:basedOn w:val="a"/>
    <w:link w:val="Char"/>
    <w:uiPriority w:val="99"/>
    <w:semiHidden/>
    <w:unhideWhenUsed/>
    <w:rsid w:val="00903A91"/>
    <w:rPr>
      <w:sz w:val="18"/>
      <w:szCs w:val="18"/>
    </w:rPr>
  </w:style>
  <w:style w:type="character" w:customStyle="1" w:styleId="Char">
    <w:name w:val="批注框文本 Char"/>
    <w:basedOn w:val="a0"/>
    <w:link w:val="a4"/>
    <w:uiPriority w:val="99"/>
    <w:semiHidden/>
    <w:rsid w:val="00903A91"/>
    <w:rPr>
      <w:rFonts w:ascii="Calibri" w:eastAsia="宋体" w:hAnsi="Calibri" w:cs="Calibri"/>
      <w:sz w:val="18"/>
      <w:szCs w:val="18"/>
    </w:rPr>
  </w:style>
  <w:style w:type="paragraph" w:styleId="a5">
    <w:name w:val="Date"/>
    <w:basedOn w:val="a"/>
    <w:next w:val="a"/>
    <w:link w:val="Char0"/>
    <w:uiPriority w:val="99"/>
    <w:semiHidden/>
    <w:unhideWhenUsed/>
    <w:rsid w:val="00B50403"/>
    <w:pPr>
      <w:ind w:leftChars="2500" w:left="100"/>
    </w:pPr>
  </w:style>
  <w:style w:type="character" w:customStyle="1" w:styleId="Char0">
    <w:name w:val="日期 Char"/>
    <w:basedOn w:val="a0"/>
    <w:link w:val="a5"/>
    <w:uiPriority w:val="99"/>
    <w:semiHidden/>
    <w:rsid w:val="00B50403"/>
    <w:rPr>
      <w:rFonts w:ascii="Calibri" w:eastAsia="宋体" w:hAnsi="Calibri" w:cs="Calibri"/>
      <w:szCs w:val="21"/>
    </w:rPr>
  </w:style>
  <w:style w:type="paragraph" w:styleId="a6">
    <w:name w:val="header"/>
    <w:basedOn w:val="a"/>
    <w:link w:val="Char1"/>
    <w:uiPriority w:val="99"/>
    <w:semiHidden/>
    <w:unhideWhenUsed/>
    <w:rsid w:val="00246CD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246CD0"/>
    <w:rPr>
      <w:rFonts w:ascii="Calibri" w:eastAsia="宋体" w:hAnsi="Calibri" w:cs="Calibri"/>
      <w:sz w:val="18"/>
      <w:szCs w:val="18"/>
    </w:rPr>
  </w:style>
  <w:style w:type="paragraph" w:styleId="a7">
    <w:name w:val="footer"/>
    <w:basedOn w:val="a"/>
    <w:link w:val="Char2"/>
    <w:uiPriority w:val="99"/>
    <w:unhideWhenUsed/>
    <w:rsid w:val="00246CD0"/>
    <w:pPr>
      <w:tabs>
        <w:tab w:val="center" w:pos="4153"/>
        <w:tab w:val="right" w:pos="8306"/>
      </w:tabs>
      <w:snapToGrid w:val="0"/>
      <w:jc w:val="left"/>
    </w:pPr>
    <w:rPr>
      <w:sz w:val="18"/>
      <w:szCs w:val="18"/>
    </w:rPr>
  </w:style>
  <w:style w:type="character" w:customStyle="1" w:styleId="Char2">
    <w:name w:val="页脚 Char"/>
    <w:basedOn w:val="a0"/>
    <w:link w:val="a7"/>
    <w:uiPriority w:val="99"/>
    <w:rsid w:val="00246CD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divs>
    <w:div w:id="828326729">
      <w:bodyDiv w:val="1"/>
      <w:marLeft w:val="0"/>
      <w:marRight w:val="0"/>
      <w:marTop w:val="0"/>
      <w:marBottom w:val="0"/>
      <w:divBdr>
        <w:top w:val="none" w:sz="0" w:space="0" w:color="auto"/>
        <w:left w:val="none" w:sz="0" w:space="0" w:color="auto"/>
        <w:bottom w:val="none" w:sz="0" w:space="0" w:color="auto"/>
        <w:right w:val="none" w:sz="0" w:space="0" w:color="auto"/>
      </w:divBdr>
    </w:div>
    <w:div w:id="942803153">
      <w:bodyDiv w:val="1"/>
      <w:marLeft w:val="0"/>
      <w:marRight w:val="0"/>
      <w:marTop w:val="0"/>
      <w:marBottom w:val="0"/>
      <w:divBdr>
        <w:top w:val="none" w:sz="0" w:space="0" w:color="auto"/>
        <w:left w:val="none" w:sz="0" w:space="0" w:color="auto"/>
        <w:bottom w:val="none" w:sz="0" w:space="0" w:color="auto"/>
        <w:right w:val="none" w:sz="0" w:space="0" w:color="auto"/>
      </w:divBdr>
    </w:div>
    <w:div w:id="1476218476">
      <w:bodyDiv w:val="1"/>
      <w:marLeft w:val="0"/>
      <w:marRight w:val="0"/>
      <w:marTop w:val="0"/>
      <w:marBottom w:val="0"/>
      <w:divBdr>
        <w:top w:val="none" w:sz="0" w:space="0" w:color="auto"/>
        <w:left w:val="none" w:sz="0" w:space="0" w:color="auto"/>
        <w:bottom w:val="none" w:sz="0" w:space="0" w:color="auto"/>
        <w:right w:val="none" w:sz="0" w:space="0" w:color="auto"/>
      </w:divBdr>
    </w:div>
    <w:div w:id="1907374210">
      <w:bodyDiv w:val="1"/>
      <w:marLeft w:val="0"/>
      <w:marRight w:val="0"/>
      <w:marTop w:val="0"/>
      <w:marBottom w:val="0"/>
      <w:divBdr>
        <w:top w:val="none" w:sz="0" w:space="0" w:color="auto"/>
        <w:left w:val="none" w:sz="0" w:space="0" w:color="auto"/>
        <w:bottom w:val="none" w:sz="0" w:space="0" w:color="auto"/>
        <w:right w:val="none" w:sz="0" w:space="0" w:color="auto"/>
      </w:divBdr>
    </w:div>
    <w:div w:id="192599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5</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95</cp:revision>
  <cp:lastPrinted>2016-10-14T01:16:00Z</cp:lastPrinted>
  <dcterms:created xsi:type="dcterms:W3CDTF">2016-09-11T07:10:00Z</dcterms:created>
  <dcterms:modified xsi:type="dcterms:W3CDTF">2018-09-13T01:23:00Z</dcterms:modified>
</cp:coreProperties>
</file>