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</w:t>
      </w:r>
      <w:r>
        <w:rPr>
          <w:rFonts w:hint="eastAsia"/>
          <w:b/>
          <w:sz w:val="36"/>
          <w:szCs w:val="36"/>
          <w:lang w:eastAsia="zh-CN"/>
        </w:rPr>
        <w:t>转发</w:t>
      </w:r>
      <w:r>
        <w:rPr>
          <w:rFonts w:hint="eastAsia"/>
          <w:b/>
          <w:sz w:val="36"/>
          <w:szCs w:val="36"/>
        </w:rPr>
        <w:t>李晓亭名师工作室</w:t>
      </w:r>
      <w:r>
        <w:rPr>
          <w:rFonts w:hint="default"/>
          <w:b/>
          <w:sz w:val="36"/>
          <w:szCs w:val="36"/>
          <w:lang w:val="en-US"/>
        </w:rPr>
        <w:t>6</w:t>
      </w:r>
      <w:r>
        <w:rPr>
          <w:rFonts w:hint="eastAsia"/>
          <w:b/>
          <w:sz w:val="36"/>
          <w:szCs w:val="36"/>
        </w:rPr>
        <w:t>月</w:t>
      </w:r>
      <w:r>
        <w:rPr>
          <w:rFonts w:hint="default"/>
          <w:b/>
          <w:sz w:val="36"/>
          <w:szCs w:val="36"/>
          <w:lang w:val="en-US"/>
        </w:rPr>
        <w:t>1</w:t>
      </w:r>
      <w:r>
        <w:rPr>
          <w:rFonts w:hint="eastAsia"/>
          <w:b/>
          <w:sz w:val="36"/>
          <w:szCs w:val="36"/>
        </w:rPr>
        <w:t>日活动的通知</w:t>
      </w:r>
      <w:r>
        <w:rPr>
          <w:rFonts w:ascii="宋体" w:hAnsi="宋体" w:eastAsia="宋体" w:cs="宋体"/>
          <w:b/>
          <w:sz w:val="36"/>
          <w:szCs w:val="36"/>
        </w:rPr>
        <w:br w:type="textWrapping"/>
      </w:r>
    </w:p>
    <w:p>
      <w:pPr>
        <w:ind w:left="560" w:hanging="560" w:hangingChars="200"/>
        <w:rPr>
          <w:rFonts w:ascii="华文宋体" w:hAnsi="华文宋体" w:eastAsia="华文宋体" w:cs="宋体"/>
          <w:sz w:val="28"/>
          <w:szCs w:val="28"/>
        </w:rPr>
      </w:pPr>
      <w:r>
        <w:rPr>
          <w:rFonts w:hint="eastAsia" w:ascii="华文宋体" w:hAnsi="华文宋体" w:eastAsia="华文宋体" w:cs="宋体"/>
          <w:sz w:val="28"/>
          <w:szCs w:val="28"/>
        </w:rPr>
        <w:t>李晓亭</w:t>
      </w:r>
      <w:r>
        <w:rPr>
          <w:rFonts w:ascii="华文宋体" w:hAnsi="华文宋体" w:eastAsia="华文宋体" w:cs="宋体"/>
          <w:sz w:val="28"/>
          <w:szCs w:val="28"/>
        </w:rPr>
        <w:t>名师工作室全体老师：</w:t>
      </w:r>
    </w:p>
    <w:p>
      <w:pPr>
        <w:ind w:left="560" w:hanging="560" w:hangingChars="200"/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</w:pPr>
      <w:r>
        <w:rPr>
          <w:rFonts w:hAnsi="华文宋体" w:cs="宋体"/>
          <w:sz w:val="28"/>
          <w:szCs w:val="28"/>
          <w:lang w:val="en-US"/>
        </w:rPr>
        <w:t xml:space="preserve"> </w:t>
      </w:r>
      <w:r>
        <w:rPr>
          <w:rFonts w:ascii="华文宋体" w:hAnsi="华文宋体" w:eastAsia="华文宋体" w:cs="宋体"/>
          <w:sz w:val="28"/>
          <w:szCs w:val="28"/>
          <w:lang w:val="en-US"/>
        </w:rPr>
        <w:t xml:space="preserve">   根据计划安排，不断提高研修人员业务水平，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并推动乡村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中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学</w:t>
      </w:r>
    </w:p>
    <w:p>
      <w:pPr>
        <w:ind w:left="560" w:hanging="560" w:hangingChars="200"/>
        <w:rPr>
          <w:rFonts w:ascii="华文宋体" w:hAnsi="华文宋体" w:eastAsia="华文宋体" w:cs="宋体"/>
          <w:sz w:val="28"/>
          <w:szCs w:val="28"/>
          <w:lang w:val="en-US"/>
        </w:rPr>
      </w:pP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教研，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李晓亭工作室决定开展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送教下乡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活动，具体安排如下:</w:t>
      </w:r>
    </w:p>
    <w:p>
      <w:pPr>
        <w:ind w:left="560" w:hanging="560" w:hangingChars="200"/>
        <w:rPr>
          <w:rFonts w:ascii="华文宋体" w:hAnsi="华文宋体" w:eastAsia="华文宋体" w:cs="宋体"/>
          <w:sz w:val="28"/>
          <w:szCs w:val="28"/>
        </w:rPr>
      </w:pPr>
      <w:r>
        <w:rPr>
          <w:rFonts w:ascii="华文宋体" w:hAnsi="华文宋体" w:eastAsia="华文宋体" w:cs="宋体"/>
          <w:sz w:val="28"/>
          <w:szCs w:val="28"/>
        </w:rPr>
        <w:t>一、活动时间：</w:t>
      </w:r>
    </w:p>
    <w:p>
      <w:pPr>
        <w:ind w:left="560" w:hanging="560" w:hangingChars="200"/>
        <w:rPr>
          <w:rFonts w:ascii="华文宋体" w:hAnsi="华文宋体" w:eastAsia="华文宋体" w:cs="宋体"/>
          <w:sz w:val="28"/>
          <w:szCs w:val="28"/>
          <w:lang w:val="en-US"/>
        </w:rPr>
      </w:pPr>
      <w:r>
        <w:rPr>
          <w:rFonts w:ascii="华文宋体" w:hAnsi="华文宋体" w:eastAsia="华文宋体" w:cs="宋体"/>
          <w:sz w:val="28"/>
          <w:szCs w:val="28"/>
          <w:lang w:val="en-US"/>
        </w:rPr>
        <w:t xml:space="preserve">     </w:t>
      </w:r>
      <w:r>
        <w:rPr>
          <w:rFonts w:ascii="华文宋体" w:hAnsi="华文宋体" w:eastAsia="华文宋体" w:cs="宋体"/>
          <w:sz w:val="28"/>
          <w:szCs w:val="28"/>
        </w:rPr>
        <w:t>202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1</w:t>
      </w:r>
      <w:r>
        <w:rPr>
          <w:rFonts w:ascii="华文宋体" w:hAnsi="华文宋体" w:eastAsia="华文宋体" w:cs="宋体"/>
          <w:sz w:val="28"/>
          <w:szCs w:val="28"/>
        </w:rPr>
        <w:t>年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6</w:t>
      </w:r>
      <w:r>
        <w:rPr>
          <w:rFonts w:ascii="华文宋体" w:hAnsi="华文宋体" w:eastAsia="华文宋体" w:cs="宋体"/>
          <w:sz w:val="28"/>
          <w:szCs w:val="28"/>
        </w:rPr>
        <w:t>月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1</w:t>
      </w:r>
      <w:r>
        <w:rPr>
          <w:rFonts w:ascii="华文宋体" w:hAnsi="华文宋体" w:eastAsia="华文宋体" w:cs="宋体"/>
          <w:sz w:val="28"/>
          <w:szCs w:val="28"/>
        </w:rPr>
        <w:t>日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星</w:t>
      </w:r>
      <w:r>
        <w:rPr>
          <w:rFonts w:ascii="华文宋体" w:hAnsi="华文宋体" w:eastAsia="华文宋体" w:cs="宋体"/>
          <w:sz w:val="28"/>
          <w:szCs w:val="28"/>
        </w:rPr>
        <w:t>期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二下</w:t>
      </w:r>
      <w:r>
        <w:rPr>
          <w:rFonts w:ascii="华文宋体" w:hAnsi="华文宋体" w:eastAsia="华文宋体" w:cs="宋体"/>
          <w:sz w:val="28"/>
          <w:szCs w:val="28"/>
        </w:rPr>
        <w:t>午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2:00~5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：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00</w:t>
      </w:r>
    </w:p>
    <w:p>
      <w:pPr>
        <w:ind w:left="560" w:hanging="560" w:hangingChars="200"/>
        <w:rPr>
          <w:rFonts w:ascii="华文宋体" w:hAnsi="华文宋体" w:eastAsia="华文宋体" w:cs="宋体"/>
          <w:sz w:val="28"/>
          <w:szCs w:val="28"/>
          <w:lang w:val="en-US"/>
        </w:rPr>
      </w:pPr>
      <w:r>
        <w:rPr>
          <w:rFonts w:ascii="华文宋体" w:hAnsi="华文宋体" w:eastAsia="华文宋体" w:cs="宋体"/>
          <w:sz w:val="28"/>
          <w:szCs w:val="28"/>
        </w:rPr>
        <w:t>二、活动地点：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芜湖市</w:t>
      </w:r>
      <w:r>
        <w:rPr>
          <w:rFonts w:hint="eastAsia" w:ascii="华文宋体" w:hAnsi="华文宋体" w:eastAsia="华文宋体" w:cs="宋体"/>
          <w:sz w:val="28"/>
          <w:szCs w:val="28"/>
          <w:lang w:eastAsia="zh-CN"/>
        </w:rPr>
        <w:t>汤沟中学录播教室</w:t>
      </w:r>
    </w:p>
    <w:p>
      <w:pPr>
        <w:ind w:left="560" w:hanging="560" w:hangingChars="200"/>
        <w:rPr>
          <w:rFonts w:hint="default" w:ascii="华文宋体" w:hAnsi="华文宋体" w:eastAsia="华文宋体" w:cs="宋体"/>
          <w:sz w:val="28"/>
          <w:szCs w:val="28"/>
          <w:lang w:val="en-US" w:eastAsia="zh-CN"/>
        </w:rPr>
      </w:pPr>
      <w:r>
        <w:rPr>
          <w:rFonts w:ascii="华文宋体" w:hAnsi="华文宋体" w:eastAsia="华文宋体" w:cs="宋体"/>
          <w:sz w:val="28"/>
          <w:szCs w:val="28"/>
          <w:lang w:val="en-US"/>
        </w:rPr>
        <w:t>三</w:t>
      </w:r>
      <w:r>
        <w:rPr>
          <w:rFonts w:ascii="华文宋体" w:hAnsi="华文宋体" w:eastAsia="华文宋体" w:cs="宋体"/>
          <w:sz w:val="28"/>
          <w:szCs w:val="28"/>
        </w:rPr>
        <w:t>、活动内容：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1.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</w:t>
      </w:r>
      <w:r>
        <w:rPr>
          <w:rFonts w:hint="eastAsia" w:ascii="华文宋体" w:hAnsi="华文宋体" w:eastAsia="华文宋体" w:cs="宋体"/>
          <w:sz w:val="28"/>
          <w:szCs w:val="28"/>
          <w:lang w:eastAsia="zh-CN"/>
        </w:rPr>
        <w:t>观摩教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学</w:t>
      </w:r>
    </w:p>
    <w:p>
      <w:pPr>
        <w:ind w:left="560" w:hanging="560" w:hangingChars="200"/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</w:pP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（1）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下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午第一节 选择必修一  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Unit 1 Welcome to the unit 余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莲（汤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沟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中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学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）高一（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1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）班</w:t>
      </w:r>
    </w:p>
    <w:p>
      <w:pPr>
        <w:ind w:left="560" w:hanging="560" w:hangingChars="200"/>
        <w:rPr>
          <w:rFonts w:hint="default" w:ascii="华文宋体" w:hAnsi="华文宋体" w:eastAsia="华文宋体" w:cs="宋体"/>
          <w:sz w:val="28"/>
          <w:szCs w:val="28"/>
          <w:lang w:val="en-US"/>
        </w:rPr>
      </w:pP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（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2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）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下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午第二节 选择必修一  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 xml:space="preserve">Unit 1 Reading 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李佳（芜湖县一中）高一（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2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）班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2.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</w:t>
      </w:r>
      <w:r>
        <w:rPr>
          <w:rFonts w:hint="eastAsia" w:ascii="华文宋体" w:hAnsi="华文宋体" w:eastAsia="华文宋体" w:cs="宋体"/>
          <w:sz w:val="28"/>
          <w:szCs w:val="28"/>
          <w:lang w:eastAsia="zh-CN"/>
        </w:rPr>
        <w:t>课</w:t>
      </w:r>
      <w:r>
        <w:rPr>
          <w:rFonts w:hint="default" w:ascii="华文宋体" w:hAnsi="华文宋体" w:eastAsia="华文宋体" w:cs="宋体"/>
          <w:sz w:val="28"/>
          <w:szCs w:val="28"/>
          <w:lang w:val="en-US" w:eastAsia="zh-CN"/>
        </w:rPr>
        <w:t>后研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>讨</w:t>
      </w:r>
    </w:p>
    <w:p>
      <w:pPr>
        <w:ind w:left="560" w:hanging="560" w:hangingChars="200"/>
        <w:rPr>
          <w:rFonts w:hint="eastAsia" w:ascii="华文宋体" w:hAnsi="华文宋体" w:eastAsia="华文宋体" w:cs="宋体"/>
          <w:sz w:val="28"/>
          <w:szCs w:val="28"/>
        </w:rPr>
      </w:pPr>
      <w:r>
        <w:rPr>
          <w:rFonts w:ascii="华文宋体" w:hAnsi="华文宋体" w:eastAsia="华文宋体" w:cs="宋体"/>
          <w:sz w:val="28"/>
          <w:szCs w:val="28"/>
        </w:rPr>
        <w:t xml:space="preserve">四、参加人员： 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        </w:t>
      </w:r>
    </w:p>
    <w:tbl>
      <w:tblPr>
        <w:tblStyle w:val="4"/>
        <w:tblW w:w="7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8"/>
        <w:gridCol w:w="4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8"/>
                <w:szCs w:val="28"/>
              </w:rPr>
            </w:pPr>
            <w:r>
              <w:rPr>
                <w:rFonts w:ascii="华文宋体" w:hAnsi="华文宋体" w:eastAsia="华文宋体" w:cs="宋体"/>
                <w:sz w:val="28"/>
                <w:szCs w:val="28"/>
              </w:rPr>
              <w:t>姓  名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8"/>
                <w:szCs w:val="28"/>
              </w:rPr>
            </w:pPr>
            <w:r>
              <w:rPr>
                <w:rFonts w:ascii="华文宋体" w:hAnsi="华文宋体" w:eastAsia="华文宋体" w:cs="宋体"/>
                <w:sz w:val="28"/>
                <w:szCs w:val="28"/>
              </w:rPr>
              <w:t>学    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谷子兰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芜湖十二中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高洁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安师大附外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李佳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芜湖县一中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余莲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芜湖市汤沟中学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周竞秀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刘健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芜湖市火龙岗中学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刘勇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芜湖市沈巷中学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汝金英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刘杰</w:t>
            </w:r>
          </w:p>
        </w:tc>
        <w:tc>
          <w:tcPr>
            <w:tcW w:w="4424" w:type="dxa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芜湖一中</w:t>
            </w:r>
          </w:p>
        </w:tc>
      </w:tr>
    </w:tbl>
    <w:p>
      <w:pP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</w:pPr>
      <w:r>
        <w:rPr>
          <w:rFonts w:ascii="华文宋体" w:hAnsi="华文宋体" w:eastAsia="华文宋体" w:cs="宋体"/>
          <w:sz w:val="28"/>
          <w:szCs w:val="28"/>
        </w:rPr>
        <w:t> 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</w:t>
      </w:r>
      <w:r>
        <w:rPr>
          <w:rFonts w:ascii="华文宋体" w:hAnsi="华文宋体" w:eastAsia="华文宋体" w:cs="宋体"/>
          <w:sz w:val="28"/>
          <w:szCs w:val="28"/>
        </w:rPr>
        <w:t>请各单位获此通知后，及时转告本单位相关人员，准时出席</w:t>
      </w:r>
      <w:r>
        <w:rPr>
          <w:rFonts w:hint="eastAsia" w:hAnsi="华文宋体" w:cs="宋体"/>
          <w:sz w:val="28"/>
          <w:szCs w:val="28"/>
          <w:lang w:val="en-US" w:eastAsia="zh-CN"/>
        </w:rPr>
        <w:t>。</w:t>
      </w:r>
      <w:r>
        <w:rPr>
          <w:rFonts w:ascii="华文宋体" w:hAnsi="华文宋体" w:eastAsia="华文宋体" w:cs="宋体"/>
          <w:sz w:val="28"/>
          <w:szCs w:val="28"/>
        </w:rPr>
        <w:t>交通费按规定回原单位报销。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                                                       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  </w:t>
      </w:r>
    </w:p>
    <w:p>
      <w:pPr>
        <w:jc w:val="right"/>
        <w:rPr>
          <w:rFonts w:ascii="华文宋体" w:hAnsi="华文宋体" w:eastAsia="华文宋体" w:cs="宋体"/>
          <w:sz w:val="28"/>
          <w:szCs w:val="28"/>
        </w:rPr>
      </w:pPr>
      <w:r>
        <w:rPr>
          <w:rFonts w:ascii="华文宋体" w:hAnsi="华文宋体" w:eastAsia="华文宋体" w:cs="宋体"/>
          <w:sz w:val="28"/>
          <w:szCs w:val="28"/>
        </w:rPr>
        <w:t>芜湖市教育局教研室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                                                           </w:t>
      </w:r>
      <w:r>
        <w:rPr>
          <w:rFonts w:ascii="华文宋体" w:hAnsi="华文宋体" w:eastAsia="华文宋体" w:cs="宋体"/>
          <w:sz w:val="28"/>
          <w:szCs w:val="28"/>
        </w:rPr>
        <w:t>202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1</w:t>
      </w:r>
      <w:r>
        <w:rPr>
          <w:rFonts w:ascii="华文宋体" w:hAnsi="华文宋体" w:eastAsia="华文宋体" w:cs="宋体"/>
          <w:sz w:val="28"/>
          <w:szCs w:val="28"/>
        </w:rPr>
        <w:t>年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5</w:t>
      </w:r>
      <w:r>
        <w:rPr>
          <w:rFonts w:ascii="华文宋体" w:hAnsi="华文宋体" w:eastAsia="华文宋体" w:cs="宋体"/>
          <w:sz w:val="28"/>
          <w:szCs w:val="28"/>
        </w:rPr>
        <w:t>月</w:t>
      </w:r>
      <w:r>
        <w:rPr>
          <w:rFonts w:ascii="华文宋体" w:hAnsi="华文宋体" w:eastAsia="华文宋体" w:cs="宋体"/>
          <w:sz w:val="28"/>
          <w:szCs w:val="28"/>
          <w:lang w:val="en-US"/>
        </w:rPr>
        <w:t>30</w:t>
      </w:r>
      <w:r>
        <w:rPr>
          <w:rFonts w:ascii="华文宋体" w:hAnsi="华文宋体" w:eastAsia="华文宋体" w:cs="宋体"/>
          <w:sz w:val="28"/>
          <w:szCs w:val="28"/>
        </w:rPr>
        <w:t>日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宋体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7D24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342</Words>
  <Characters>381</Characters>
  <Paragraphs>42</Paragraphs>
  <TotalTime>5</TotalTime>
  <ScaleCrop>false</ScaleCrop>
  <LinksUpToDate>false</LinksUpToDate>
  <CharactersWithSpaces>585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WPS Office</dc:creator>
  <cp:lastModifiedBy>那一年冬天</cp:lastModifiedBy>
  <dcterms:modified xsi:type="dcterms:W3CDTF">2021-05-31T00:46:22Z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9be84e022bc845a5826090c144c56280</vt:lpwstr>
  </property>
  <property fmtid="{D5CDD505-2E9C-101B-9397-08002B2CF9AE}" pid="3" name="KSOProductBuildVer">
    <vt:lpwstr>2052-10.1.0.7698</vt:lpwstr>
  </property>
</Properties>
</file>