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after="200"/>
        <w:rPr>
          <w:rFonts w:ascii="微软雅黑" w:hAnsi="微软雅黑" w:eastAsia="微软雅黑"/>
          <w:sz w:val="22"/>
        </w:rPr>
      </w:pPr>
    </w:p>
    <w:p>
      <w:pPr>
        <w:snapToGrid w:val="0"/>
        <w:spacing w:after="200"/>
        <w:jc w:val="center"/>
        <w:rPr>
          <w:b/>
          <w:bCs/>
        </w:rPr>
      </w:pPr>
      <w:r>
        <w:rPr>
          <w:rFonts w:ascii="宋体" w:hAnsi="宋体" w:eastAsia="宋体"/>
          <w:b/>
          <w:bCs/>
          <w:sz w:val="30"/>
          <w:szCs w:val="30"/>
        </w:rPr>
        <w:t>关于</w:t>
      </w:r>
      <w:r>
        <w:rPr>
          <w:rFonts w:hint="eastAsia" w:ascii="宋体" w:hAnsi="宋体" w:eastAsia="宋体"/>
          <w:b/>
          <w:bCs/>
          <w:sz w:val="30"/>
          <w:szCs w:val="30"/>
          <w:lang w:val="en-US" w:eastAsia="zh-CN"/>
        </w:rPr>
        <w:t>9</w:t>
      </w:r>
      <w:r>
        <w:rPr>
          <w:rFonts w:ascii="宋体" w:hAnsi="宋体" w:eastAsia="宋体"/>
          <w:b/>
          <w:bCs/>
          <w:sz w:val="30"/>
          <w:szCs w:val="30"/>
        </w:rPr>
        <w:t>月</w:t>
      </w:r>
      <w:r>
        <w:rPr>
          <w:rFonts w:hint="eastAsia" w:ascii="宋体" w:hAnsi="宋体" w:eastAsia="宋体"/>
          <w:b/>
          <w:bCs/>
          <w:sz w:val="30"/>
          <w:szCs w:val="30"/>
          <w:lang w:val="en-US" w:eastAsia="zh-CN"/>
        </w:rPr>
        <w:t>7</w:t>
      </w:r>
      <w:r>
        <w:rPr>
          <w:rFonts w:ascii="宋体" w:hAnsi="宋体" w:eastAsia="宋体"/>
          <w:b/>
          <w:bCs/>
          <w:sz w:val="30"/>
          <w:szCs w:val="30"/>
        </w:rPr>
        <w:t>日</w:t>
      </w:r>
      <w:r>
        <w:rPr>
          <w:rFonts w:hint="eastAsia" w:ascii="宋体" w:hAnsi="宋体" w:eastAsia="宋体"/>
          <w:b/>
          <w:bCs/>
          <w:color w:val="000000"/>
          <w:sz w:val="28"/>
          <w:szCs w:val="28"/>
          <w:shd w:val="clear" w:color="auto" w:fill="FFFFFF"/>
          <w:lang w:eastAsia="zh-CN"/>
        </w:rPr>
        <w:t>召开新学期中小学美术学科教科研工作会议</w:t>
      </w:r>
      <w:r>
        <w:rPr>
          <w:rFonts w:ascii="宋体" w:hAnsi="宋体" w:eastAsia="宋体"/>
          <w:b/>
          <w:bCs/>
          <w:sz w:val="30"/>
          <w:szCs w:val="30"/>
        </w:rPr>
        <w:t>的通知</w:t>
      </w:r>
    </w:p>
    <w:p>
      <w:pPr>
        <w:snapToGrid w:val="0"/>
        <w:spacing w:before="312" w:after="312" w:line="360" w:lineRule="auto"/>
      </w:pP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>各县、区教育局教研室，直属学校：</w:t>
      </w:r>
    </w:p>
    <w:p>
      <w:pPr>
        <w:snapToGrid w:val="0"/>
        <w:jc w:val="left"/>
      </w:pP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 xml:space="preserve">    根据本学期</w:t>
      </w:r>
      <w:r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  <w:lang w:eastAsia="zh-CN"/>
        </w:rPr>
        <w:t>中小</w:t>
      </w: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>学美术学科教科研工作计划安排，定于</w:t>
      </w:r>
      <w:r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  <w:lang w:val="en-US" w:eastAsia="zh-CN"/>
        </w:rPr>
        <w:t>9</w:t>
      </w: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>月</w:t>
      </w:r>
      <w:r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  <w:lang w:val="en-US" w:eastAsia="zh-CN"/>
        </w:rPr>
        <w:t>7</w:t>
      </w: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>日（星期二）下午</w:t>
      </w:r>
      <w:r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  <w:lang w:eastAsia="zh-CN"/>
        </w:rPr>
        <w:t>召开新学期中小学美术学科教科研工作会议</w:t>
      </w: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>，现将有关事项通知如下：</w:t>
      </w:r>
    </w:p>
    <w:p>
      <w:pPr>
        <w:numPr>
          <w:ilvl w:val="0"/>
          <w:numId w:val="1"/>
        </w:numPr>
        <w:snapToGrid w:val="0"/>
        <w:spacing w:before="312" w:after="312" w:line="360" w:lineRule="auto"/>
        <w:ind w:left="0" w:leftChars="0" w:firstLine="0" w:firstLineChars="0"/>
      </w:pP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>活动内容：</w:t>
      </w:r>
    </w:p>
    <w:p>
      <w:pPr>
        <w:numPr>
          <w:ilvl w:val="0"/>
          <w:numId w:val="0"/>
        </w:numPr>
        <w:snapToGrid w:val="0"/>
        <w:spacing w:before="312" w:after="312" w:line="360" w:lineRule="auto"/>
        <w:ind w:leftChars="0"/>
        <w:rPr>
          <w:rFonts w:hint="eastAsia" w:eastAsia="宋体"/>
          <w:lang w:val="en-US" w:eastAsia="zh-CN"/>
        </w:rPr>
      </w:pPr>
      <w:r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  <w:lang w:val="en-US" w:eastAsia="zh-CN"/>
        </w:rPr>
        <w:t>新学期中小学美术学科教科研工作会议；</w:t>
      </w:r>
    </w:p>
    <w:p>
      <w:pPr>
        <w:snapToGrid w:val="0"/>
        <w:spacing w:before="100" w:after="100" w:line="36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>二、时间和地点：</w:t>
      </w:r>
    </w:p>
    <w:p>
      <w:pPr>
        <w:snapToGrid w:val="0"/>
        <w:jc w:val="left"/>
        <w:rPr>
          <w:rFonts w:ascii="宋体" w:hAnsi="宋体" w:eastAsia="宋体"/>
          <w:color w:val="000000"/>
          <w:sz w:val="28"/>
          <w:szCs w:val="28"/>
          <w:shd w:val="clear" w:color="auto" w:fill="FFFFFF"/>
        </w:rPr>
      </w:pP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>时间：</w:t>
      </w:r>
      <w:r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  <w:lang w:val="en-US" w:eastAsia="zh-CN"/>
        </w:rPr>
        <w:t>2021</w:t>
      </w: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 xml:space="preserve">年 </w:t>
      </w:r>
      <w:r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  <w:lang w:val="en-US" w:eastAsia="zh-CN"/>
        </w:rPr>
        <w:t>9</w:t>
      </w: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>月</w:t>
      </w:r>
      <w:r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  <w:lang w:val="en-US" w:eastAsia="zh-CN"/>
        </w:rPr>
        <w:t>7</w:t>
      </w: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>日下午2：</w:t>
      </w:r>
      <w:r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  <w:lang w:val="en-US" w:eastAsia="zh-CN"/>
        </w:rPr>
        <w:t>3</w:t>
      </w: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>0；</w:t>
      </w:r>
    </w:p>
    <w:p>
      <w:pPr>
        <w:snapToGrid w:val="0"/>
        <w:jc w:val="left"/>
        <w:rPr>
          <w:rFonts w:ascii="宋体" w:hAnsi="宋体" w:eastAsia="宋体"/>
          <w:color w:val="000000"/>
          <w:sz w:val="28"/>
          <w:szCs w:val="28"/>
          <w:shd w:val="clear" w:color="auto" w:fill="FFFFFF"/>
        </w:rPr>
      </w:pPr>
    </w:p>
    <w:p>
      <w:pPr>
        <w:snapToGrid w:val="0"/>
        <w:spacing w:line="360" w:lineRule="auto"/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 xml:space="preserve">地点： </w:t>
      </w:r>
      <w:r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  <w:lang w:eastAsia="zh-CN"/>
        </w:rPr>
        <w:t>安师大附中；</w:t>
      </w:r>
    </w:p>
    <w:p>
      <w:pPr>
        <w:snapToGrid w:val="0"/>
        <w:spacing w:line="360" w:lineRule="auto"/>
      </w:pP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>三、主讲人：</w:t>
      </w:r>
      <w:r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  <w:lang w:eastAsia="zh-CN"/>
        </w:rPr>
        <w:t>张颖</w:t>
      </w: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>；</w:t>
      </w:r>
    </w:p>
    <w:p>
      <w:pPr>
        <w:snapToGrid w:val="0"/>
        <w:spacing w:line="36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>四、主持人：</w:t>
      </w:r>
      <w:r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  <w:lang w:eastAsia="zh-CN"/>
        </w:rPr>
        <w:t>杨惠群</w:t>
      </w: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>；</w:t>
      </w:r>
    </w:p>
    <w:p>
      <w:pPr>
        <w:snapToGrid w:val="0"/>
        <w:spacing w:line="360" w:lineRule="auto"/>
        <w:rPr>
          <w:rFonts w:hint="eastAsia" w:eastAsia="宋体"/>
          <w:lang w:eastAsia="zh-CN"/>
        </w:rPr>
      </w:pP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>五、参加人员：全市</w:t>
      </w:r>
      <w:r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  <w:lang w:eastAsia="zh-CN"/>
        </w:rPr>
        <w:t>各区县教研员、市美术教研大组正副组长、各直属学校美术教研组长。</w:t>
      </w:r>
    </w:p>
    <w:p>
      <w:pPr>
        <w:snapToGrid w:val="0"/>
        <w:spacing w:before="100" w:after="100"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>请各单位获此通知后，及时转告本单位相关人员，准时出席，交通费按规定回原单位报销。</w:t>
      </w:r>
    </w:p>
    <w:p>
      <w:pPr>
        <w:snapToGrid w:val="0"/>
        <w:spacing w:before="100" w:after="100"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>特此通知</w:t>
      </w:r>
      <w:bookmarkStart w:id="0" w:name="_GoBack"/>
      <w:bookmarkEnd w:id="0"/>
    </w:p>
    <w:p>
      <w:pPr>
        <w:snapToGrid w:val="0"/>
        <w:spacing w:line="360" w:lineRule="auto"/>
        <w:ind w:firstLine="6440" w:firstLineChars="2300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>芜湖市</w:t>
      </w:r>
      <w:r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  <w:lang w:eastAsia="zh-CN"/>
        </w:rPr>
        <w:t>教育局教研室</w:t>
      </w:r>
    </w:p>
    <w:p>
      <w:pPr>
        <w:snapToGrid w:val="0"/>
        <w:rPr>
          <w:rFonts w:ascii="宋体" w:hAnsi="宋体" w:eastAsia="宋体"/>
          <w:szCs w:val="21"/>
        </w:rPr>
      </w:pPr>
    </w:p>
    <w:p>
      <w:pPr>
        <w:snapToGrid w:val="0"/>
        <w:jc w:val="left"/>
      </w:pP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 xml:space="preserve">                                    </w:t>
      </w:r>
      <w:r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</w:rPr>
        <w:t xml:space="preserve">     </w:t>
      </w: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 xml:space="preserve">   </w:t>
      </w:r>
      <w:r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>20</w:t>
      </w:r>
      <w:r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  <w:lang w:val="en-US" w:eastAsia="zh-CN"/>
        </w:rPr>
        <w:t>21</w:t>
      </w: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>年</w:t>
      </w:r>
      <w:r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  <w:lang w:val="en-US" w:eastAsia="zh-CN"/>
        </w:rPr>
        <w:t>9</w:t>
      </w: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>月</w:t>
      </w:r>
      <w:r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  <w:lang w:val="en-US" w:eastAsia="zh-CN"/>
        </w:rPr>
        <w:t>7</w:t>
      </w: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>日</w:t>
      </w:r>
    </w:p>
    <w:p>
      <w:pPr>
        <w:snapToGrid w:val="0"/>
      </w:pPr>
    </w:p>
    <w:sectPr>
      <w:pgSz w:w="11906" w:h="16838"/>
      <w:pgMar w:top="1755" w:right="1306" w:bottom="2263" w:left="15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3D51A6"/>
    <w:multiLevelType w:val="singleLevel"/>
    <w:tmpl w:val="593D51A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C1A"/>
    <w:rsid w:val="000C51B7"/>
    <w:rsid w:val="00216EB9"/>
    <w:rsid w:val="00431433"/>
    <w:rsid w:val="0059531B"/>
    <w:rsid w:val="00616505"/>
    <w:rsid w:val="0062213C"/>
    <w:rsid w:val="00633F40"/>
    <w:rsid w:val="006549AD"/>
    <w:rsid w:val="00684D9C"/>
    <w:rsid w:val="0087273A"/>
    <w:rsid w:val="00A60633"/>
    <w:rsid w:val="00BA0C1A"/>
    <w:rsid w:val="00C061CB"/>
    <w:rsid w:val="00C604EC"/>
    <w:rsid w:val="00E26251"/>
    <w:rsid w:val="00EA1EE8"/>
    <w:rsid w:val="00F53662"/>
    <w:rsid w:val="083D07F0"/>
    <w:rsid w:val="105E3B74"/>
    <w:rsid w:val="1C2C4424"/>
    <w:rsid w:val="1CD54CE6"/>
    <w:rsid w:val="1DEC38DC"/>
    <w:rsid w:val="24A76CFF"/>
    <w:rsid w:val="25D3395B"/>
    <w:rsid w:val="2A7A3B49"/>
    <w:rsid w:val="2B0E7DAF"/>
    <w:rsid w:val="30456175"/>
    <w:rsid w:val="36772279"/>
    <w:rsid w:val="434067C1"/>
    <w:rsid w:val="51A55270"/>
    <w:rsid w:val="568D20C3"/>
    <w:rsid w:val="5A561CB5"/>
    <w:rsid w:val="66F84843"/>
    <w:rsid w:val="6EAF13B0"/>
    <w:rsid w:val="71061E72"/>
    <w:rsid w:val="744A491C"/>
    <w:rsid w:val="7A3B2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ns10="http://schemas.openxmlformats.org/schemaLibrary/2006/main" xmlns:wne="http://schemas.microsoft.com/office/word/2006/wordml" xmlns:c="http://schemas.openxmlformats.org/drawingml/2006/chart" xmlns:ns13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ns19="urn:schemas-microsoft-com:office:excel" xmlns:v="urn:schemas-microsoft-com:vml" xmlns:w10="urn:schemas-microsoft-com:office:word" xmlns:ns22="urn:schemas-microsoft-com:office:powerpoint" xmlns:ns24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etp="http://schemas.microsoft.com/office/webextensions/taskpanes/2010/11" xmlns:we="http://schemas.microsoft.com/office/webextensions/webextension/2010/11" xmlns:ns34="http://schemas.openxmlformats.org/drawingml/2006/compatibility" xmlns:ns35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E3F8DD9-24D1-45F6-ABBA-3C896B20567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63</Words>
  <Characters>361</Characters>
  <Lines>3</Lines>
  <Paragraphs>1</Paragraphs>
  <TotalTime>3</TotalTime>
  <ScaleCrop>false</ScaleCrop>
  <LinksUpToDate>false</LinksUpToDate>
  <CharactersWithSpaces>423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2017-01-10T09:10:00Z</dcterms:created>
  <dc:creator>Tencent</dc:creator>
  <cp:lastModifiedBy>张颖</cp:lastModifiedBy>
  <dcterms:modified xsi:type="dcterms:W3CDTF">2021-09-06T00:31:11Z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7C98FC50D890499FB75554285645B0D8</vt:lpwstr>
  </property>
</Properties>
</file>