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line="570" w:lineRule="atLeast"/>
        <w:jc w:val="center"/>
        <w:rPr>
          <w:rFonts w:hint="eastAsia" w:ascii="方正小标宋简体" w:hAnsi="方正小标宋简体" w:eastAsia="方正小标宋简体" w:cs="方正小标宋简体"/>
          <w:color w:val="333333"/>
          <w:kern w:val="3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关于召开高三思想政治学科质量监测线上分析会的通知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各县（市）教育局教研室，各有关中学：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根市教科所据关于《召开芜湖市2019-2020学年第二学期高三年级线上教育教学质量监测分析会的通知》（教研函〔2020〕22号）要求，定于近期召开高三</w:t>
      </w:r>
      <w:r>
        <w:rPr>
          <w:rFonts w:ascii="仿宋" w:hAnsi="仿宋" w:eastAsia="仿宋"/>
          <w:sz w:val="32"/>
          <w:szCs w:val="32"/>
        </w:rPr>
        <w:t>思想政治</w:t>
      </w:r>
      <w:r>
        <w:rPr>
          <w:rFonts w:hint="eastAsia" w:ascii="仿宋" w:hAnsi="仿宋" w:eastAsia="仿宋"/>
          <w:sz w:val="32"/>
          <w:szCs w:val="32"/>
        </w:rPr>
        <w:t>学科质量监测线上分析会，现将有关事项通知如下：</w:t>
      </w:r>
    </w:p>
    <w:p>
      <w:pPr>
        <w:pStyle w:val="11"/>
        <w:numPr>
          <w:numId w:val="0"/>
        </w:numPr>
        <w:ind w:left="640" w:left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sz w:val="32"/>
          <w:szCs w:val="32"/>
        </w:rPr>
        <w:t>时间：2020年5月</w:t>
      </w:r>
      <w:r>
        <w:rPr>
          <w:rFonts w:ascii="仿宋" w:hAnsi="仿宋" w:eastAsia="仿宋"/>
          <w:sz w:val="32"/>
          <w:szCs w:val="32"/>
        </w:rPr>
        <w:t>26</w:t>
      </w:r>
      <w:r>
        <w:rPr>
          <w:rFonts w:hint="eastAsia" w:ascii="仿宋" w:hAnsi="仿宋" w:eastAsia="仿宋"/>
          <w:sz w:val="32"/>
          <w:szCs w:val="32"/>
        </w:rPr>
        <w:t>日下午2：3</w:t>
      </w:r>
      <w:r>
        <w:rPr>
          <w:rFonts w:ascii="仿宋" w:hAnsi="仿宋" w:eastAsia="仿宋"/>
          <w:sz w:val="32"/>
          <w:szCs w:val="32"/>
        </w:rPr>
        <w:t>0开始。</w:t>
      </w:r>
    </w:p>
    <w:p>
      <w:pPr>
        <w:pStyle w:val="11"/>
        <w:numPr>
          <w:numId w:val="0"/>
        </w:numPr>
        <w:ind w:left="640" w:leftChars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r>
        <w:rPr>
          <w:rFonts w:ascii="仿宋" w:hAnsi="仿宋" w:eastAsia="仿宋"/>
          <w:sz w:val="32"/>
          <w:szCs w:val="32"/>
        </w:rPr>
        <w:t>内容：对全市第二次高三模考思想政治学科考试结果进行分析，提出后一阶段复习建议。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/>
          <w:sz w:val="32"/>
          <w:szCs w:val="32"/>
        </w:rPr>
        <w:t>会议形式：线上交流、研讨，具体参会要求见附件。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.</w:t>
      </w:r>
      <w:r>
        <w:rPr>
          <w:rFonts w:ascii="仿宋" w:hAnsi="仿宋" w:eastAsia="仿宋"/>
          <w:sz w:val="32"/>
          <w:szCs w:val="32"/>
        </w:rPr>
        <w:t>主讲人：安师大附中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王为民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.</w:t>
      </w:r>
      <w:r>
        <w:rPr>
          <w:rFonts w:ascii="仿宋" w:hAnsi="仿宋" w:eastAsia="仿宋"/>
          <w:sz w:val="32"/>
          <w:szCs w:val="32"/>
        </w:rPr>
        <w:t>主持人：芜湖一中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陈波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6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.</w:t>
      </w: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参加人员：高三思想政治学科教师、县（市）教研员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Calibri"/>
          <w:color w:val="333333"/>
          <w:sz w:val="32"/>
          <w:szCs w:val="32"/>
        </w:rPr>
        <w:t>为保证每位高三授课教师能参加研讨，请各县（市）教育局教研室、各普通高中（含民办高中）安排好会议期间与会教师的教学工作并及早通知教师认真做好准备，积极参加研讨，确保会议收到预期效果。</w:t>
      </w:r>
    </w:p>
    <w:p>
      <w:pPr>
        <w:pStyle w:val="5"/>
        <w:shd w:val="clear" w:color="auto" w:fill="FFFFFF"/>
        <w:spacing w:line="600" w:lineRule="atLeast"/>
        <w:jc w:val="right"/>
        <w:rPr>
          <w:rFonts w:ascii="仿宋" w:hAnsi="仿宋" w:eastAsia="仿宋" w:cs="Calibri"/>
          <w:color w:val="333333"/>
          <w:sz w:val="32"/>
          <w:szCs w:val="32"/>
        </w:rPr>
      </w:pPr>
      <w:r>
        <w:rPr>
          <w:rFonts w:ascii="Calibri" w:hAnsi="Calibri" w:eastAsia="仿宋" w:cs="Calibri"/>
          <w:color w:val="333333"/>
          <w:sz w:val="32"/>
          <w:szCs w:val="32"/>
        </w:rPr>
        <w:t>                               </w:t>
      </w:r>
      <w:r>
        <w:rPr>
          <w:rFonts w:hint="eastAsia" w:ascii="仿宋" w:hAnsi="仿宋" w:eastAsia="仿宋" w:cs="Calibri"/>
          <w:color w:val="333333"/>
          <w:sz w:val="32"/>
          <w:szCs w:val="32"/>
        </w:rPr>
        <w:t xml:space="preserve"> 2020年</w:t>
      </w:r>
      <w:r>
        <w:rPr>
          <w:rFonts w:ascii="仿宋" w:hAnsi="仿宋" w:eastAsia="仿宋" w:cs="Calibri"/>
          <w:color w:val="333333"/>
          <w:sz w:val="32"/>
          <w:szCs w:val="32"/>
        </w:rPr>
        <w:t>5</w:t>
      </w:r>
      <w:r>
        <w:rPr>
          <w:rFonts w:hint="eastAsia" w:ascii="仿宋" w:hAnsi="仿宋" w:eastAsia="仿宋" w:cs="Calibri"/>
          <w:color w:val="333333"/>
          <w:sz w:val="32"/>
          <w:szCs w:val="32"/>
        </w:rPr>
        <w:t>月</w:t>
      </w:r>
      <w:r>
        <w:rPr>
          <w:rFonts w:ascii="仿宋" w:hAnsi="仿宋" w:eastAsia="仿宋" w:cs="Calibri"/>
          <w:color w:val="333333"/>
          <w:sz w:val="32"/>
          <w:szCs w:val="32"/>
        </w:rPr>
        <w:t>19</w:t>
      </w:r>
      <w:r>
        <w:rPr>
          <w:rFonts w:hint="eastAsia" w:ascii="仿宋" w:hAnsi="仿宋" w:eastAsia="仿宋" w:cs="Calibri"/>
          <w:color w:val="333333"/>
          <w:sz w:val="32"/>
          <w:szCs w:val="32"/>
        </w:rPr>
        <w:t>日</w:t>
      </w:r>
    </w:p>
    <w:p>
      <w:pPr>
        <w:rPr>
          <w:rFonts w:ascii="仿宋" w:hAnsi="仿宋" w:eastAsia="仿宋" w:cs="仿宋_GB2312"/>
          <w:sz w:val="32"/>
          <w:szCs w:val="32"/>
        </w:rPr>
      </w:pPr>
    </w:p>
    <w:p>
      <w:pPr>
        <w:rPr>
          <w:rFonts w:hint="eastAsia" w:ascii="仿宋" w:hAnsi="仿宋" w:eastAsia="仿宋" w:cs="仿宋_GB2312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附件：</w:t>
      </w:r>
      <w:r>
        <w:rPr>
          <w:rFonts w:ascii="仿宋" w:hAnsi="仿宋" w:eastAsia="仿宋"/>
          <w:sz w:val="32"/>
          <w:szCs w:val="32"/>
        </w:rPr>
        <w:t>QQ视频会议操作指南和注意要点</w:t>
      </w:r>
    </w:p>
    <w:p>
      <w:pPr>
        <w:pStyle w:val="2"/>
        <w:widowControl/>
        <w:shd w:val="clear" w:color="auto" w:fill="FFFFFF"/>
        <w:spacing w:before="0" w:beforeAutospacing="0" w:after="0" w:afterAutospacing="0"/>
        <w:jc w:val="center"/>
        <w:rPr>
          <w:rFonts w:hint="default" w:ascii="微软雅黑" w:hAnsi="微软雅黑" w:eastAsia="微软雅黑" w:cs="微软雅黑"/>
          <w:color w:val="333333"/>
          <w:sz w:val="33"/>
          <w:szCs w:val="33"/>
        </w:rPr>
      </w:pPr>
      <w:r>
        <w:rPr>
          <w:rFonts w:hint="default" w:ascii="微软雅黑" w:hAnsi="微软雅黑" w:eastAsia="微软雅黑" w:cs="微软雅黑"/>
          <w:color w:val="333333"/>
          <w:sz w:val="33"/>
          <w:szCs w:val="33"/>
          <w:shd w:val="clear" w:color="auto" w:fill="FFFFFF"/>
        </w:rPr>
        <w:t>QQ</w:t>
      </w:r>
      <w:r>
        <w:rPr>
          <w:rFonts w:ascii="微软雅黑" w:hAnsi="微软雅黑" w:eastAsia="微软雅黑" w:cs="微软雅黑"/>
          <w:color w:val="333333"/>
          <w:sz w:val="33"/>
          <w:szCs w:val="33"/>
          <w:shd w:val="clear" w:color="auto" w:fill="FFFFFF"/>
        </w:rPr>
        <w:t>视频会议操作指南</w:t>
      </w:r>
    </w:p>
    <w:p>
      <w:pPr>
        <w:rPr>
          <w:rFonts w:ascii="微软雅黑" w:hAnsi="微软雅黑" w:eastAsia="微软雅黑" w:cs="微软雅黑"/>
          <w:color w:val="00B0F0"/>
          <w:sz w:val="24"/>
          <w:szCs w:val="32"/>
        </w:rPr>
      </w:pPr>
      <w:r>
        <w:rPr>
          <w:rFonts w:hint="eastAsia" w:ascii="微软雅黑" w:hAnsi="微软雅黑" w:eastAsia="微软雅黑" w:cs="微软雅黑"/>
          <w:color w:val="00B0F0"/>
          <w:sz w:val="24"/>
          <w:szCs w:val="32"/>
        </w:rPr>
        <w:t>一、工具:</w:t>
      </w:r>
    </w:p>
    <w:p>
      <w:pPr>
        <w:ind w:firstLine="480" w:firstLineChars="200"/>
        <w:rPr>
          <w:rFonts w:ascii="微软雅黑" w:hAnsi="微软雅黑" w:eastAsia="微软雅黑" w:cs="微软雅黑"/>
          <w:sz w:val="24"/>
          <w:szCs w:val="32"/>
        </w:rPr>
      </w:pPr>
      <w:r>
        <w:rPr>
          <w:rFonts w:hint="eastAsia" w:ascii="微软雅黑" w:hAnsi="微软雅黑" w:eastAsia="微软雅黑" w:cs="微软雅黑"/>
          <w:sz w:val="24"/>
          <w:szCs w:val="32"/>
        </w:rPr>
        <w:t>电脑、手机</w:t>
      </w:r>
    </w:p>
    <w:p>
      <w:pPr>
        <w:rPr>
          <w:rFonts w:ascii="微软雅黑" w:hAnsi="微软雅黑" w:eastAsia="微软雅黑" w:cs="微软雅黑"/>
          <w:color w:val="00B0F0"/>
          <w:sz w:val="24"/>
          <w:szCs w:val="32"/>
        </w:rPr>
      </w:pPr>
      <w:r>
        <w:rPr>
          <w:rFonts w:hint="eastAsia" w:ascii="微软雅黑" w:hAnsi="微软雅黑" w:eastAsia="微软雅黑" w:cs="微软雅黑"/>
          <w:color w:val="00B0F0"/>
          <w:sz w:val="24"/>
          <w:szCs w:val="32"/>
        </w:rPr>
        <w:t>二、</w:t>
      </w:r>
      <w:r>
        <w:rPr>
          <w:rFonts w:ascii="微软雅黑" w:hAnsi="微软雅黑" w:eastAsia="微软雅黑" w:cs="微软雅黑"/>
          <w:color w:val="00B0F0"/>
          <w:sz w:val="24"/>
          <w:szCs w:val="32"/>
        </w:rPr>
        <w:t>QQ</w:t>
      </w:r>
      <w:r>
        <w:rPr>
          <w:rFonts w:hint="eastAsia" w:ascii="微软雅黑" w:hAnsi="微软雅黑" w:eastAsia="微软雅黑" w:cs="微软雅黑"/>
          <w:color w:val="00B0F0"/>
          <w:sz w:val="24"/>
          <w:szCs w:val="32"/>
        </w:rPr>
        <w:t>视频会议可以：</w:t>
      </w:r>
    </w:p>
    <w:p>
      <w:pPr>
        <w:ind w:firstLine="480" w:firstLineChars="200"/>
        <w:rPr>
          <w:rFonts w:ascii="微软雅黑" w:hAnsi="微软雅黑" w:eastAsia="微软雅黑" w:cs="微软雅黑"/>
          <w:sz w:val="24"/>
          <w:szCs w:val="32"/>
        </w:rPr>
      </w:pPr>
      <w:r>
        <w:rPr>
          <w:rFonts w:hint="eastAsia" w:ascii="微软雅黑" w:hAnsi="微软雅黑" w:eastAsia="微软雅黑" w:cs="微软雅黑"/>
          <w:sz w:val="24"/>
          <w:szCs w:val="32"/>
        </w:rPr>
        <w:t>屏幕分享 、分享演示PPT、影音文件、多人同时视频、多人同时音频体验面对面的快捷沟通</w:t>
      </w:r>
    </w:p>
    <w:p>
      <w:pPr>
        <w:rPr>
          <w:rFonts w:ascii="微软雅黑" w:hAnsi="微软雅黑" w:eastAsia="微软雅黑" w:cs="微软雅黑"/>
          <w:color w:val="00B0F0"/>
          <w:sz w:val="24"/>
          <w:szCs w:val="32"/>
        </w:rPr>
      </w:pPr>
      <w:r>
        <w:rPr>
          <w:rFonts w:hint="eastAsia" w:ascii="微软雅黑" w:hAnsi="微软雅黑" w:eastAsia="微软雅黑" w:cs="微软雅黑"/>
          <w:color w:val="00B0F0"/>
          <w:sz w:val="24"/>
          <w:szCs w:val="32"/>
        </w:rPr>
        <w:t>三、会前准备：</w:t>
      </w:r>
    </w:p>
    <w:p>
      <w:pPr>
        <w:ind w:firstLine="480" w:firstLineChars="200"/>
        <w:rPr>
          <w:rFonts w:ascii="微软雅黑" w:hAnsi="微软雅黑" w:eastAsia="微软雅黑" w:cs="微软雅黑"/>
          <w:sz w:val="24"/>
          <w:szCs w:val="32"/>
        </w:rPr>
      </w:pPr>
      <w:r>
        <w:rPr>
          <w:rFonts w:hint="eastAsia" w:ascii="微软雅黑" w:hAnsi="微软雅黑" w:eastAsia="微软雅黑" w:cs="微软雅黑"/>
          <w:sz w:val="24"/>
          <w:szCs w:val="32"/>
        </w:rPr>
        <w:t>1．加入QQ群：芜湖2020届高三教研群，373393484。</w:t>
      </w:r>
    </w:p>
    <w:p>
      <w:pPr>
        <w:ind w:firstLine="480" w:firstLineChars="200"/>
        <w:rPr>
          <w:rFonts w:ascii="微软雅黑" w:hAnsi="微软雅黑" w:eastAsia="微软雅黑" w:cs="微软雅黑"/>
          <w:sz w:val="24"/>
          <w:szCs w:val="32"/>
        </w:rPr>
      </w:pPr>
      <w:r>
        <w:rPr>
          <w:rFonts w:hint="eastAsia" w:ascii="微软雅黑" w:hAnsi="微软雅黑" w:eastAsia="微软雅黑" w:cs="微软雅黑"/>
          <w:sz w:val="24"/>
          <w:szCs w:val="32"/>
        </w:rPr>
        <w:t>2．确保参与会议的</w:t>
      </w:r>
      <w:r>
        <w:rPr>
          <w:rFonts w:ascii="微软雅黑" w:hAnsi="微软雅黑" w:eastAsia="微软雅黑" w:cs="微软雅黑"/>
          <w:sz w:val="24"/>
          <w:szCs w:val="32"/>
        </w:rPr>
        <w:t>QQ</w:t>
      </w:r>
      <w:r>
        <w:rPr>
          <w:rFonts w:hint="eastAsia" w:ascii="微软雅黑" w:hAnsi="微软雅黑" w:eastAsia="微软雅黑" w:cs="微软雅黑"/>
          <w:sz w:val="24"/>
          <w:szCs w:val="32"/>
        </w:rPr>
        <w:t>群成员安装了最新版电脑QQ或者QQ手机版，登录QQ最新版客户端。</w:t>
      </w:r>
    </w:p>
    <w:p>
      <w:pPr>
        <w:ind w:firstLine="480" w:firstLineChars="200"/>
        <w:rPr>
          <w:rFonts w:ascii="微软雅黑" w:hAnsi="微软雅黑" w:eastAsia="微软雅黑" w:cs="微软雅黑"/>
          <w:sz w:val="24"/>
          <w:szCs w:val="32"/>
        </w:rPr>
      </w:pPr>
      <w:r>
        <w:rPr>
          <w:rFonts w:hint="eastAsia" w:ascii="微软雅黑" w:hAnsi="微软雅黑" w:eastAsia="微软雅黑" w:cs="微软雅黑"/>
          <w:sz w:val="24"/>
          <w:szCs w:val="32"/>
        </w:rPr>
        <w:t>3．准备分享的文件：word、ppt、影音等文件</w:t>
      </w:r>
    </w:p>
    <w:p>
      <w:pPr>
        <w:rPr>
          <w:rFonts w:ascii="微软雅黑" w:hAnsi="微软雅黑" w:eastAsia="微软雅黑" w:cs="微软雅黑"/>
          <w:color w:val="00B0F0"/>
          <w:sz w:val="24"/>
          <w:szCs w:val="32"/>
        </w:rPr>
      </w:pPr>
      <w:r>
        <w:rPr>
          <w:rFonts w:hint="eastAsia" w:ascii="微软雅黑" w:hAnsi="微软雅黑" w:eastAsia="微软雅黑" w:cs="微软雅黑"/>
          <w:color w:val="00B0F0"/>
          <w:sz w:val="24"/>
          <w:szCs w:val="32"/>
        </w:rPr>
        <w:t>四、开始会议：</w:t>
      </w:r>
    </w:p>
    <w:p>
      <w:pPr>
        <w:ind w:firstLine="480" w:firstLineChars="200"/>
        <w:rPr>
          <w:rFonts w:ascii="微软雅黑" w:hAnsi="微软雅黑" w:eastAsia="微软雅黑" w:cs="微软雅黑"/>
          <w:sz w:val="24"/>
          <w:szCs w:val="32"/>
        </w:rPr>
      </w:pPr>
      <w:r>
        <w:rPr>
          <w:rFonts w:hint="eastAsia" w:ascii="微软雅黑" w:hAnsi="微软雅黑" w:eastAsia="微软雅黑" w:cs="微软雅黑"/>
          <w:sz w:val="24"/>
          <w:szCs w:val="32"/>
        </w:rPr>
        <w:t>4．发起人，打开自己的</w:t>
      </w:r>
      <w:r>
        <w:rPr>
          <w:rFonts w:ascii="微软雅黑" w:hAnsi="微软雅黑" w:eastAsia="微软雅黑" w:cs="微软雅黑"/>
          <w:sz w:val="24"/>
          <w:szCs w:val="32"/>
        </w:rPr>
        <w:t>QQ</w:t>
      </w:r>
      <w:r>
        <w:rPr>
          <w:rFonts w:hint="eastAsia" w:ascii="微软雅黑" w:hAnsi="微软雅黑" w:eastAsia="微软雅黑" w:cs="微软雅黑"/>
          <w:sz w:val="24"/>
          <w:szCs w:val="32"/>
        </w:rPr>
        <w:t>，然后找到要需要开视频会议的</w:t>
      </w:r>
      <w:r>
        <w:rPr>
          <w:rFonts w:ascii="微软雅黑" w:hAnsi="微软雅黑" w:eastAsia="微软雅黑" w:cs="微软雅黑"/>
          <w:sz w:val="24"/>
          <w:szCs w:val="32"/>
        </w:rPr>
        <w:t>QQ</w:t>
      </w:r>
      <w:r>
        <w:rPr>
          <w:rFonts w:hint="eastAsia" w:ascii="微软雅黑" w:hAnsi="微软雅黑" w:eastAsia="微软雅黑" w:cs="微软雅黑"/>
          <w:sz w:val="24"/>
          <w:szCs w:val="32"/>
        </w:rPr>
        <w:t>群，双击该群名称。（由群主获管理员发起）</w:t>
      </w:r>
    </w:p>
    <w:p>
      <w:pPr>
        <w:jc w:val="center"/>
      </w:pPr>
      <w:r>
        <w:drawing>
          <wp:inline distT="0" distB="0" distL="0" distR="0">
            <wp:extent cx="1866900" cy="2286000"/>
            <wp:effectExtent l="0" t="0" r="0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ind w:firstLine="480" w:firstLineChars="200"/>
        <w:rPr>
          <w:rFonts w:ascii="微软雅黑" w:hAnsi="微软雅黑" w:eastAsia="微软雅黑" w:cs="微软雅黑"/>
          <w:sz w:val="24"/>
          <w:szCs w:val="32"/>
        </w:rPr>
      </w:pPr>
      <w:r>
        <w:rPr>
          <w:rFonts w:ascii="微软雅黑" w:hAnsi="微软雅黑" w:eastAsia="微软雅黑" w:cs="微软雅黑"/>
          <w:sz w:val="24"/>
          <w:szCs w:val="32"/>
        </w:rPr>
        <w:t>5</w:t>
      </w:r>
      <w:r>
        <w:rPr>
          <w:rFonts w:hint="eastAsia" w:ascii="微软雅黑" w:hAnsi="微软雅黑" w:eastAsia="微软雅黑" w:cs="微软雅黑"/>
          <w:sz w:val="24"/>
          <w:szCs w:val="32"/>
        </w:rPr>
        <w:t>．弹出群对话框，看界面右上侧的面板，点击“视频通话”</w:t>
      </w:r>
    </w:p>
    <w:p>
      <w:pPr>
        <w:ind w:firstLine="480" w:firstLineChars="200"/>
        <w:rPr>
          <w:rFonts w:ascii="微软雅黑" w:hAnsi="微软雅黑" w:eastAsia="微软雅黑" w:cs="微软雅黑"/>
          <w:sz w:val="24"/>
          <w:szCs w:val="32"/>
        </w:rPr>
      </w:pPr>
      <w:r>
        <w:rPr>
          <w:rFonts w:hint="eastAsia" w:ascii="微软雅黑" w:hAnsi="微软雅黑" w:eastAsia="微软雅黑" w:cs="微软雅黑"/>
          <w:sz w:val="24"/>
          <w:szCs w:val="32"/>
        </w:rPr>
        <w:t>ps：如果界面上没有，那是因为没有添加该群应用，点击“应用中心广场页面”按钮即可</w:t>
      </w:r>
    </w:p>
    <w:p>
      <w:r>
        <w:drawing>
          <wp:inline distT="0" distB="0" distL="0" distR="0">
            <wp:extent cx="2533650" cy="2066925"/>
            <wp:effectExtent l="0" t="0" r="0" b="952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543175" cy="2085975"/>
            <wp:effectExtent l="0" t="0" r="9525" b="952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ind w:firstLine="480" w:firstLineChars="200"/>
        <w:rPr>
          <w:rFonts w:ascii="微软雅黑" w:hAnsi="微软雅黑" w:eastAsia="微软雅黑" w:cs="微软雅黑"/>
          <w:sz w:val="24"/>
          <w:szCs w:val="32"/>
        </w:rPr>
      </w:pPr>
      <w:r>
        <w:rPr>
          <w:rFonts w:ascii="微软雅黑" w:hAnsi="微软雅黑" w:eastAsia="微软雅黑" w:cs="微软雅黑"/>
          <w:sz w:val="24"/>
          <w:szCs w:val="32"/>
        </w:rPr>
        <w:t>6</w:t>
      </w:r>
      <w:r>
        <w:rPr>
          <w:rFonts w:hint="eastAsia" w:ascii="微软雅黑" w:hAnsi="微软雅黑" w:eastAsia="微软雅黑" w:cs="微软雅黑"/>
          <w:sz w:val="24"/>
          <w:szCs w:val="32"/>
        </w:rPr>
        <w:t>．打开“视频通话”</w:t>
      </w:r>
    </w:p>
    <w:p>
      <w:r>
        <w:drawing>
          <wp:inline distT="0" distB="0" distL="0" distR="0">
            <wp:extent cx="5267325" cy="3295650"/>
            <wp:effectExtent l="0" t="0" r="9525" b="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="微软雅黑" w:hAnsi="微软雅黑" w:eastAsia="微软雅黑" w:cs="微软雅黑"/>
          <w:sz w:val="24"/>
          <w:szCs w:val="32"/>
        </w:rPr>
      </w:pPr>
      <w:r>
        <w:rPr>
          <w:rFonts w:hint="eastAsia" w:ascii="微软雅黑" w:hAnsi="微软雅黑" w:eastAsia="微软雅黑" w:cs="微软雅黑"/>
          <w:sz w:val="24"/>
          <w:szCs w:val="32"/>
        </w:rPr>
        <w:t>主持人（群主或管理员）通过右边一侧主持会议，可以全体静音，让发言老师说话。参会老师根据角色不同选择加入，可以分享屏幕、讲题、打开自己摄像头让参会老师看到。</w:t>
      </w:r>
    </w:p>
    <w:p>
      <w:pPr>
        <w:rPr>
          <w:rFonts w:ascii="仿宋" w:hAnsi="仿宋" w:eastAsia="仿宋" w:cs="仿宋_GB2312"/>
          <w:sz w:val="32"/>
          <w:szCs w:val="32"/>
        </w:rPr>
      </w:pPr>
    </w:p>
    <w:p>
      <w:pPr>
        <w:jc w:val="center"/>
        <w:rPr>
          <w:rFonts w:ascii="微软雅黑" w:hAnsi="微软雅黑" w:eastAsia="微软雅黑" w:cs="微软雅黑"/>
          <w:b/>
          <w:color w:val="333333"/>
          <w:kern w:val="44"/>
          <w:sz w:val="33"/>
          <w:szCs w:val="33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b/>
          <w:color w:val="333333"/>
          <w:kern w:val="44"/>
          <w:sz w:val="33"/>
          <w:szCs w:val="33"/>
          <w:shd w:val="clear" w:color="auto" w:fill="FFFFFF"/>
          <w:lang w:bidi="ar"/>
        </w:rPr>
        <w:t>QQ视频会议注意要点</w:t>
      </w:r>
    </w:p>
    <w:p>
      <w:pPr>
        <w:ind w:firstLine="480" w:firstLineChars="200"/>
        <w:rPr>
          <w:rFonts w:ascii="微软雅黑" w:hAnsi="微软雅黑" w:eastAsia="微软雅黑" w:cs="微软雅黑"/>
          <w:sz w:val="24"/>
          <w:szCs w:val="32"/>
        </w:rPr>
      </w:pPr>
      <w:r>
        <w:rPr>
          <w:rFonts w:hint="eastAsia" w:ascii="微软雅黑" w:hAnsi="微软雅黑" w:eastAsia="微软雅黑" w:cs="微软雅黑"/>
          <w:sz w:val="24"/>
          <w:szCs w:val="32"/>
        </w:rPr>
        <w:t>1．全体参加会议的老师需要把手机QQ升级到最新版本；需要分享汇报的老师，要有手提电脑或台式电脑，会前保证QQ是最新版，并且有麦克风可以输入声音。</w:t>
      </w:r>
    </w:p>
    <w:p>
      <w:pPr>
        <w:ind w:firstLine="480" w:firstLineChars="200"/>
        <w:rPr>
          <w:rFonts w:ascii="微软雅黑" w:hAnsi="微软雅黑" w:eastAsia="微软雅黑" w:cs="微软雅黑"/>
          <w:sz w:val="24"/>
          <w:szCs w:val="32"/>
        </w:rPr>
      </w:pPr>
      <w:r>
        <w:rPr>
          <w:rFonts w:hint="eastAsia" w:ascii="微软雅黑" w:hAnsi="微软雅黑" w:eastAsia="微软雅黑" w:cs="微软雅黑"/>
          <w:sz w:val="24"/>
          <w:szCs w:val="32"/>
        </w:rPr>
        <w:t>2．参会的老师要严格遵守会议纪律，保证在安静的地方参会，网络信号通畅，身边无其它吵杂声音干扰会议。</w:t>
      </w:r>
    </w:p>
    <w:p>
      <w:pPr>
        <w:ind w:firstLine="480" w:firstLineChars="200"/>
        <w:rPr>
          <w:rFonts w:ascii="微软雅黑" w:hAnsi="微软雅黑" w:eastAsia="微软雅黑" w:cs="微软雅黑"/>
          <w:sz w:val="24"/>
          <w:szCs w:val="32"/>
        </w:rPr>
      </w:pPr>
      <w:r>
        <w:rPr>
          <w:rFonts w:hint="eastAsia" w:ascii="微软雅黑" w:hAnsi="微软雅黑" w:eastAsia="微软雅黑" w:cs="微软雅黑"/>
          <w:sz w:val="24"/>
          <w:szCs w:val="32"/>
        </w:rPr>
        <w:t>3．需要发言的老师提前准备好发言内容、PPT，在群里做好预演的准备。</w:t>
      </w:r>
    </w:p>
    <w:p>
      <w:pPr>
        <w:rPr>
          <w:rFonts w:ascii="微软雅黑" w:hAnsi="微软雅黑" w:eastAsia="微软雅黑" w:cs="微软雅黑"/>
          <w:sz w:val="24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2451735</wp:posOffset>
                </wp:positionH>
                <wp:positionV relativeFrom="paragraph">
                  <wp:posOffset>79375</wp:posOffset>
                </wp:positionV>
                <wp:extent cx="745490" cy="260350"/>
                <wp:effectExtent l="0" t="0" r="16510" b="25400"/>
                <wp:wrapNone/>
                <wp:docPr id="9" name="椭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5490" cy="26035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93.05pt;margin-top:6.25pt;height:20.5pt;width:58.7pt;z-index:251662336;v-text-anchor:middle;mso-width-relative:page;mso-height-relative:page;" filled="f" stroked="t" coordsize="21600,21600" o:gfxdata="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EeJyv1AAAAAkBAAAPAAAA&#10;AAAAAAEAIAAAACIAAABkcnMvZG93bnJldi54bWxQSwECFAAUAAAACACHTuJAerrvF1ICAAB/BAAA&#10;DgAAAAAAAAABACAAAAAjAQAAZHJzL2Uyb0RvYy54bWxQSwUGAAAAAAYABgBZAQAA5wUAAAAA&#10;">
                <v:fill on="f" focussize="0,0"/>
                <v:stroke weight="1pt" color="#FF0000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977265</wp:posOffset>
                </wp:positionH>
                <wp:positionV relativeFrom="paragraph">
                  <wp:posOffset>88900</wp:posOffset>
                </wp:positionV>
                <wp:extent cx="745490" cy="260350"/>
                <wp:effectExtent l="0" t="0" r="16510" b="25400"/>
                <wp:wrapNone/>
                <wp:docPr id="8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5490" cy="26035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6.95pt;margin-top:7pt;height:20.5pt;width:58.7pt;z-index:251661312;v-text-anchor:middle;mso-width-relative:page;mso-height-relative:page;" filled="f" stroked="t" coordsize="21600,21600" o:gfxdata="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DHuDv/VAAAACQEAAA8AAAAA&#10;AAAAAQAgAAAAIgAAAGRycy9kb3ducmV2LnhtbFBLAQIUABQAAAAIAIdO4kDt0FuYUAIAAH8EAAAO&#10;AAAAAAAAAAEAIAAAACQBAABkcnMvZTJvRG9jLnhtbFBLBQYAAAAABgAGAFkBAADmBQAAAAA=&#10;">
                <v:fill on="f" focussize="0,0"/>
                <v:stroke weight="1pt" color="#FF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32"/>
        </w:rPr>
        <w:t>不发言的老师关闭麦克风，不抢麦、不打开视频，保持会议安静。</w:t>
      </w:r>
    </w:p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-41910</wp:posOffset>
                </wp:positionV>
                <wp:extent cx="1167765" cy="1797685"/>
                <wp:effectExtent l="38100" t="19050" r="32385" b="5016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67765" cy="179768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7.15pt;margin-top:-3.3pt;height:141.55pt;width:91.95pt;z-index:251659264;mso-width-relative:page;mso-height-relative:page;" filled="f" stroked="t" coordsize="21600,21600" o:gfxdata="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LBPj41gAAAAkBAAAPAAAAAAAAAAEAIAAAACIAAABkcnMvZG93&#10;bnJldi54bWxQSwECFAAUAAAACACHTuJAqga35QICAACzAwAADgAAAAAAAAABACAAAAAlAQAAZHJz&#10;L2Uyb0RvYy54bWxQSwUGAAAAAAYABgBZAQAAmQUAAAAA&#10;">
                <v:fill on="f" focussize="0,0"/>
                <v:stroke weight="2.25pt" color="#FF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1334135</wp:posOffset>
                </wp:positionH>
                <wp:positionV relativeFrom="paragraph">
                  <wp:posOffset>-83820</wp:posOffset>
                </wp:positionV>
                <wp:extent cx="1323975" cy="1084580"/>
                <wp:effectExtent l="38100" t="19050" r="28575" b="3937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3975" cy="108458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5.05pt;margin-top:-6.6pt;height:85.4pt;width:104.25pt;z-index:251660288;mso-width-relative:page;mso-height-relative:page;" filled="f" stroked="t" coordsize="21600,21600" o:gfxdata="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Icy59kAAAALAQAADwAAAAAAAAABACAAAAAiAAAAZHJz&#10;L2Rvd25yZXYueG1sUEsBAhQAFAAAAAgAh07iQGggQVgDAgAAswMAAA4AAAAAAAAAAQAgAAAAKAEA&#10;AGRycy9lMm9Eb2MueG1sUEsFBgAAAAAGAAYAWQEAAJ0FAAAAAA==&#10;">
                <v:fill on="f" focussize="0,0"/>
                <v:stroke weight="2.25pt" color="#FF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0" distR="0">
            <wp:extent cx="2933700" cy="18288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="微软雅黑" w:hAnsi="微软雅黑" w:eastAsia="微软雅黑" w:cs="微软雅黑"/>
          <w:sz w:val="24"/>
          <w:szCs w:val="32"/>
        </w:rPr>
      </w:pPr>
      <w:r>
        <w:rPr>
          <w:rFonts w:hint="eastAsia" w:ascii="微软雅黑" w:hAnsi="微软雅黑" w:eastAsia="微软雅黑" w:cs="微软雅黑"/>
          <w:sz w:val="24"/>
          <w:szCs w:val="32"/>
        </w:rPr>
        <w:t>4．参会的老师严格按照会议时间，提前进入群通话，分享的老师根据会议议程提前做好准备，听主持人的安排，进行发言。</w:t>
      </w:r>
    </w:p>
    <w:p>
      <w:pPr>
        <w:ind w:firstLine="480" w:firstLineChars="200"/>
        <w:rPr>
          <w:rFonts w:ascii="微软雅黑" w:hAnsi="微软雅黑" w:eastAsia="微软雅黑" w:cs="微软雅黑"/>
          <w:sz w:val="24"/>
          <w:szCs w:val="32"/>
        </w:rPr>
      </w:pPr>
      <w:r>
        <w:rPr>
          <w:rFonts w:hint="eastAsia" w:ascii="微软雅黑" w:hAnsi="微软雅黑" w:eastAsia="微软雅黑" w:cs="微软雅黑"/>
          <w:sz w:val="24"/>
          <w:szCs w:val="32"/>
        </w:rPr>
        <w:t>5．会议期间由主持人发起QQ视频通话，只允许主持人控麦，其他管理员、群主都不允许发起其它活动。</w:t>
      </w:r>
    </w:p>
    <w:p>
      <w:pPr>
        <w:rPr>
          <w:rFonts w:hint="eastAsia" w:ascii="仿宋" w:hAnsi="仿宋" w:eastAsia="仿宋" w:cs="仿宋_GB2312"/>
          <w:sz w:val="32"/>
          <w:szCs w:val="32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1FE"/>
    <w:rsid w:val="000C3F29"/>
    <w:rsid w:val="009D79C5"/>
    <w:rsid w:val="009E31FE"/>
    <w:rsid w:val="00B47875"/>
    <w:rsid w:val="4902365C"/>
    <w:rsid w:val="6633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标题 1 Char"/>
    <w:basedOn w:val="6"/>
    <w:link w:val="2"/>
    <w:uiPriority w:val="0"/>
    <w:rPr>
      <w:rFonts w:ascii="宋体" w:hAnsi="宋体" w:eastAsia="宋体" w:cs="Times New Roman"/>
      <w:b/>
      <w:kern w:val="44"/>
      <w:sz w:val="48"/>
      <w:szCs w:val="4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1000</Characters>
  <Lines>8</Lines>
  <Paragraphs>2</Paragraphs>
  <TotalTime>11</TotalTime>
  <ScaleCrop>false</ScaleCrop>
  <LinksUpToDate>false</LinksUpToDate>
  <CharactersWithSpaces>1173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2020-05-25T00:56:00Z</dcterms:created>
  <dc:creator>Administrator</dc:creator>
  <cp:lastModifiedBy>那一年冬天</cp:lastModifiedBy>
  <dcterms:modified xsi:type="dcterms:W3CDTF">2020-05-25T02:45:20Z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